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E0" w:rsidRDefault="00E05209">
      <w:pPr>
        <w:rPr>
          <w:sz w:val="20"/>
          <w:szCs w:val="20"/>
        </w:rPr>
      </w:pPr>
      <w:bookmarkStart w:id="0" w:name="_GoBack"/>
      <w:bookmarkEnd w:id="0"/>
      <w:r>
        <w:rPr>
          <w:noProof/>
          <w:lang w:bidi="ar-SA"/>
        </w:rPr>
        <w:drawing>
          <wp:anchor distT="0" distB="0" distL="114300" distR="114300" simplePos="0" relativeHeight="251658240" behindDoc="1" locked="0" layoutInCell="1" allowOverlap="1">
            <wp:simplePos x="0" y="0"/>
            <wp:positionH relativeFrom="column">
              <wp:posOffset>5022850</wp:posOffset>
            </wp:positionH>
            <wp:positionV relativeFrom="paragraph">
              <wp:posOffset>-590550</wp:posOffset>
            </wp:positionV>
            <wp:extent cx="1108710" cy="12338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710" cy="123380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607"/>
        <w:gridCol w:w="2903"/>
        <w:gridCol w:w="835"/>
        <w:gridCol w:w="5015"/>
      </w:tblGrid>
      <w:tr w:rsidR="003400E0" w:rsidRPr="00E03A5F" w:rsidTr="00556491">
        <w:trPr>
          <w:tblHeader/>
        </w:trPr>
        <w:tc>
          <w:tcPr>
            <w:tcW w:w="9360" w:type="dxa"/>
            <w:gridSpan w:val="4"/>
            <w:tcMar>
              <w:top w:w="0" w:type="dxa"/>
              <w:left w:w="108" w:type="dxa"/>
              <w:bottom w:w="0" w:type="dxa"/>
              <w:right w:w="108" w:type="dxa"/>
            </w:tcMar>
            <w:hideMark/>
          </w:tcPr>
          <w:p w:rsidR="003400E0" w:rsidRPr="00E03A5F" w:rsidRDefault="003400E0" w:rsidP="0025758E">
            <w:pPr>
              <w:rPr>
                <w:sz w:val="20"/>
                <w:szCs w:val="20"/>
              </w:rPr>
            </w:pPr>
            <w:r w:rsidRPr="00E03A5F">
              <w:rPr>
                <w:b/>
                <w:sz w:val="27"/>
                <w:szCs w:val="27"/>
              </w:rPr>
              <w:t>National Standards for Family and Consumer Sciences Education</w:t>
            </w:r>
            <w:r w:rsidRPr="00E03A5F">
              <w:br/>
            </w:r>
            <w:r w:rsidRPr="00E03A5F">
              <w:rPr>
                <w:sz w:val="20"/>
                <w:szCs w:val="20"/>
              </w:rPr>
              <w:t>Copyright © 2018</w:t>
            </w:r>
            <w:r w:rsidRPr="00E03A5F">
              <w:rPr>
                <w:sz w:val="20"/>
                <w:szCs w:val="20"/>
              </w:rPr>
              <w:br/>
              <w:t>Developed by National Association of State Administrators of Family and Consumer Sciences (NASAFACS)</w:t>
            </w:r>
          </w:p>
        </w:tc>
      </w:tr>
      <w:tr w:rsidR="008F7F9F" w:rsidRPr="00E03A5F" w:rsidTr="00556491">
        <w:trPr>
          <w:tblHeader/>
        </w:trPr>
        <w:tc>
          <w:tcPr>
            <w:tcW w:w="9360" w:type="dxa"/>
            <w:gridSpan w:val="4"/>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b/>
                <w:bCs/>
                <w:sz w:val="22"/>
                <w:szCs w:val="22"/>
                <w:lang w:bidi="ar-SA"/>
              </w:rPr>
              <w:t>Area of Study 10.0</w:t>
            </w:r>
          </w:p>
        </w:tc>
      </w:tr>
      <w:tr w:rsidR="008F7F9F" w:rsidRPr="00E03A5F" w:rsidTr="00556491">
        <w:trPr>
          <w:tblHeader/>
        </w:trPr>
        <w:tc>
          <w:tcPr>
            <w:tcW w:w="9360" w:type="dxa"/>
            <w:gridSpan w:val="4"/>
            <w:tcMar>
              <w:top w:w="0" w:type="dxa"/>
              <w:left w:w="108" w:type="dxa"/>
              <w:bottom w:w="0" w:type="dxa"/>
              <w:right w:w="108" w:type="dxa"/>
            </w:tcMar>
            <w:hideMark/>
          </w:tcPr>
          <w:p w:rsidR="008F7F9F" w:rsidRDefault="008F7F9F" w:rsidP="0025758E">
            <w:pPr>
              <w:rPr>
                <w:rFonts w:eastAsia="Times New Roman" w:cs="Arial"/>
                <w:b/>
                <w:bCs/>
                <w:sz w:val="22"/>
                <w:szCs w:val="22"/>
                <w:lang w:bidi="ar-SA"/>
              </w:rPr>
            </w:pPr>
            <w:r w:rsidRPr="00E03A5F">
              <w:rPr>
                <w:rFonts w:eastAsia="Times New Roman" w:cs="Arial"/>
                <w:b/>
                <w:bCs/>
                <w:sz w:val="22"/>
                <w:szCs w:val="22"/>
                <w:lang w:bidi="ar-SA"/>
              </w:rPr>
              <w:t>Hospitality, Tourism, and Recreation</w:t>
            </w:r>
          </w:p>
          <w:p w:rsidR="0025758E" w:rsidRPr="00E03A5F" w:rsidRDefault="0025758E" w:rsidP="0025758E">
            <w:pPr>
              <w:rPr>
                <w:rFonts w:eastAsia="Times New Roman"/>
                <w:lang w:bidi="ar-SA"/>
              </w:rPr>
            </w:pPr>
          </w:p>
        </w:tc>
      </w:tr>
      <w:tr w:rsidR="0025758E" w:rsidRPr="00E03A5F" w:rsidTr="00556491">
        <w:tc>
          <w:tcPr>
            <w:tcW w:w="9360" w:type="dxa"/>
            <w:gridSpan w:val="4"/>
            <w:tcMar>
              <w:top w:w="0" w:type="dxa"/>
              <w:left w:w="108" w:type="dxa"/>
              <w:bottom w:w="0" w:type="dxa"/>
              <w:right w:w="108" w:type="dxa"/>
            </w:tcMar>
          </w:tcPr>
          <w:p w:rsidR="002F6813" w:rsidRDefault="002F6813" w:rsidP="002F6813">
            <w:pPr>
              <w:rPr>
                <w:rFonts w:eastAsia="Times New Roman"/>
                <w:b/>
                <w:bCs/>
                <w:sz w:val="22"/>
                <w:szCs w:val="22"/>
                <w:lang w:bidi="ar-SA"/>
              </w:rPr>
            </w:pPr>
            <w:bookmarkStart w:id="1" w:name="_Hlk479078450"/>
            <w:r>
              <w:rPr>
                <w:rFonts w:eastAsia="Times New Roman"/>
                <w:b/>
                <w:bCs/>
                <w:sz w:val="22"/>
                <w:szCs w:val="22"/>
                <w:lang w:bidi="ar-SA"/>
              </w:rPr>
              <w:t>Usage Guidelines</w:t>
            </w:r>
          </w:p>
          <w:p w:rsidR="00267638" w:rsidRPr="00CF0FF0" w:rsidRDefault="00267638" w:rsidP="00267638">
            <w:pPr>
              <w:numPr>
                <w:ilvl w:val="0"/>
                <w:numId w:val="1"/>
              </w:numPr>
              <w:rPr>
                <w:rFonts w:eastAsia="Times New Roman"/>
                <w:b/>
                <w:bCs/>
                <w:sz w:val="22"/>
                <w:szCs w:val="22"/>
                <w:lang w:bidi="ar-SA"/>
              </w:rPr>
            </w:pPr>
            <w:r w:rsidRPr="003C160F">
              <w:rPr>
                <w:rFonts w:eastAsia="Times New Roman" w:cs="Arial"/>
                <w:bCs/>
                <w:sz w:val="22"/>
                <w:szCs w:val="22"/>
                <w:lang w:bidi="ar-SA"/>
              </w:rPr>
              <w:t xml:space="preserve">Family and Consumer </w:t>
            </w:r>
            <w:r>
              <w:rPr>
                <w:rFonts w:eastAsia="Times New Roman" w:cs="Arial"/>
                <w:bCs/>
                <w:sz w:val="22"/>
                <w:szCs w:val="22"/>
                <w:lang w:bidi="ar-SA"/>
              </w:rPr>
              <w:t xml:space="preserve">Sciences National Standards are </w:t>
            </w:r>
            <w:r w:rsidRPr="00CF0FF0">
              <w:rPr>
                <w:rFonts w:eastAsia="Times New Roman" w:cs="Arial"/>
                <w:bCs/>
                <w:sz w:val="22"/>
                <w:szCs w:val="22"/>
                <w:u w:val="single"/>
                <w:lang w:bidi="ar-SA"/>
              </w:rPr>
              <w:t>outcomes</w:t>
            </w:r>
            <w:r>
              <w:rPr>
                <w:rFonts w:eastAsia="Times New Roman" w:cs="Arial"/>
                <w:bCs/>
                <w:sz w:val="22"/>
                <w:szCs w:val="22"/>
                <w:lang w:bidi="ar-SA"/>
              </w:rPr>
              <w:t xml:space="preserve">; that is, expectations of what students should know and be able to do upon completion of a sequence of courses in a defined pathway/program of study. </w:t>
            </w:r>
          </w:p>
          <w:p w:rsidR="00267638" w:rsidRPr="00CF0FF0" w:rsidRDefault="00267638" w:rsidP="00267638">
            <w:pPr>
              <w:numPr>
                <w:ilvl w:val="0"/>
                <w:numId w:val="1"/>
              </w:numPr>
              <w:rPr>
                <w:rFonts w:eastAsia="Times New Roman"/>
                <w:b/>
                <w:bCs/>
                <w:sz w:val="22"/>
                <w:szCs w:val="22"/>
                <w:lang w:bidi="ar-SA"/>
              </w:rPr>
            </w:pPr>
            <w:r>
              <w:rPr>
                <w:rFonts w:eastAsia="Times New Roman" w:cs="Arial"/>
                <w:bCs/>
                <w:sz w:val="22"/>
                <w:szCs w:val="22"/>
                <w:lang w:bidi="ar-SA"/>
              </w:rPr>
              <w:t xml:space="preserve">As state or local curriculum is developed, the national standards should be utilized as indicators of student achievement at the end of the pathway/program of study. Benchmarks should be developed at the state or local level for student achievement in earlier courses. </w:t>
            </w:r>
          </w:p>
          <w:p w:rsidR="0025758E" w:rsidRDefault="0025758E" w:rsidP="0025758E">
            <w:pPr>
              <w:numPr>
                <w:ilvl w:val="0"/>
                <w:numId w:val="1"/>
              </w:numPr>
              <w:rPr>
                <w:rFonts w:eastAsia="Times New Roman"/>
                <w:b/>
                <w:bCs/>
                <w:sz w:val="22"/>
                <w:szCs w:val="22"/>
                <w:lang w:bidi="ar-SA"/>
              </w:rPr>
            </w:pPr>
            <w:r>
              <w:rPr>
                <w:rFonts w:eastAsia="Times New Roman" w:cs="Arial"/>
                <w:bCs/>
                <w:sz w:val="22"/>
                <w:szCs w:val="22"/>
                <w:lang w:bidi="ar-SA"/>
              </w:rPr>
              <w:t>The standards are grouped by Areas of Study, NOT by courses</w:t>
            </w:r>
            <w:r w:rsidR="00556491">
              <w:rPr>
                <w:rFonts w:eastAsia="Times New Roman" w:cs="Arial"/>
                <w:bCs/>
                <w:sz w:val="22"/>
                <w:szCs w:val="22"/>
                <w:lang w:bidi="ar-SA"/>
              </w:rPr>
              <w:t xml:space="preserve"> or course sequences</w:t>
            </w:r>
            <w:r w:rsidR="00556491" w:rsidRPr="003C160F">
              <w:rPr>
                <w:rFonts w:eastAsia="Times New Roman" w:cs="Arial"/>
                <w:bCs/>
                <w:sz w:val="22"/>
                <w:szCs w:val="22"/>
                <w:lang w:bidi="ar-SA"/>
              </w:rPr>
              <w:t xml:space="preserve">. It is expected that content knowledge and skills from multiple Areas of Study </w:t>
            </w:r>
            <w:r w:rsidR="00556491">
              <w:rPr>
                <w:rFonts w:eastAsia="Times New Roman" w:cs="Arial"/>
                <w:bCs/>
                <w:sz w:val="22"/>
                <w:szCs w:val="22"/>
                <w:lang w:bidi="ar-SA"/>
              </w:rPr>
              <w:t xml:space="preserve">would be utilized </w:t>
            </w:r>
            <w:r w:rsidR="00556491" w:rsidRPr="003C160F">
              <w:rPr>
                <w:rFonts w:eastAsia="Times New Roman" w:cs="Arial"/>
                <w:bCs/>
                <w:sz w:val="22"/>
                <w:szCs w:val="22"/>
                <w:lang w:bidi="ar-SA"/>
              </w:rPr>
              <w:t xml:space="preserve">when building courses </w:t>
            </w:r>
            <w:r w:rsidR="00556491">
              <w:rPr>
                <w:rFonts w:eastAsia="Times New Roman" w:cs="Arial"/>
                <w:bCs/>
                <w:sz w:val="22"/>
                <w:szCs w:val="22"/>
                <w:lang w:bidi="ar-SA"/>
              </w:rPr>
              <w:t>and course sequences for related Career Pathways</w:t>
            </w:r>
            <w:r w:rsidR="00556491" w:rsidRPr="003C160F">
              <w:rPr>
                <w:rFonts w:eastAsia="Times New Roman" w:cs="Arial"/>
                <w:bCs/>
                <w:sz w:val="22"/>
                <w:szCs w:val="22"/>
                <w:lang w:bidi="ar-SA"/>
              </w:rPr>
              <w:t xml:space="preserve"> </w:t>
            </w:r>
            <w:r>
              <w:rPr>
                <w:rFonts w:eastAsia="Times New Roman" w:cs="Arial"/>
                <w:bCs/>
                <w:sz w:val="22"/>
                <w:szCs w:val="22"/>
                <w:lang w:bidi="ar-SA"/>
              </w:rPr>
              <w:t>for state or local uses. For example, standards from Area 1-Career, Community and Life Connections, Area 5 Facilities and Property Management, and Area 11 Housing and Interior Design, as well as standards from other Areas of Study, might be incorporated into course sequences for Hospitality, Tourism, and Recreation pathways.</w:t>
            </w:r>
            <w:bookmarkEnd w:id="1"/>
          </w:p>
          <w:p w:rsidR="0025758E" w:rsidRPr="00E03A5F" w:rsidRDefault="0025758E" w:rsidP="0025758E">
            <w:pPr>
              <w:rPr>
                <w:rFonts w:eastAsia="Times New Roman" w:cs="Arial"/>
                <w:b/>
                <w:bCs/>
                <w:sz w:val="22"/>
                <w:szCs w:val="22"/>
                <w:lang w:bidi="ar-SA"/>
              </w:rPr>
            </w:pPr>
          </w:p>
        </w:tc>
      </w:tr>
      <w:tr w:rsidR="008F7F9F" w:rsidRPr="00E03A5F" w:rsidTr="00556491">
        <w:tc>
          <w:tcPr>
            <w:tcW w:w="9360" w:type="dxa"/>
            <w:gridSpan w:val="4"/>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b/>
                <w:bCs/>
                <w:sz w:val="22"/>
                <w:szCs w:val="22"/>
                <w:lang w:bidi="ar-SA"/>
              </w:rPr>
              <w:t>Comprehensive Standard</w:t>
            </w:r>
            <w:r w:rsidRPr="00E03A5F">
              <w:rPr>
                <w:rFonts w:eastAsia="Times New Roman" w:cs="Arial"/>
                <w:sz w:val="22"/>
                <w:szCs w:val="22"/>
                <w:lang w:bidi="ar-SA"/>
              </w:rPr>
              <w:br/>
              <w:t>Synthesize knowledge, skills and practices required for careers in hospitality, tourism, and recreation</w:t>
            </w:r>
          </w:p>
        </w:tc>
      </w:tr>
      <w:tr w:rsidR="008F7F9F" w:rsidRPr="00E03A5F" w:rsidTr="001B5E4B">
        <w:tc>
          <w:tcPr>
            <w:tcW w:w="3510" w:type="dxa"/>
            <w:gridSpan w:val="2"/>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b/>
                <w:bCs/>
                <w:sz w:val="22"/>
                <w:szCs w:val="22"/>
                <w:lang w:bidi="ar-SA"/>
              </w:rPr>
              <w:t>Content Standards</w:t>
            </w:r>
          </w:p>
        </w:tc>
        <w:tc>
          <w:tcPr>
            <w:tcW w:w="5850" w:type="dxa"/>
            <w:gridSpan w:val="2"/>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b/>
                <w:bCs/>
                <w:sz w:val="22"/>
                <w:szCs w:val="22"/>
                <w:lang w:bidi="ar-SA"/>
              </w:rPr>
              <w:t>Competencies</w:t>
            </w:r>
          </w:p>
        </w:tc>
      </w:tr>
      <w:tr w:rsidR="008F7F9F" w:rsidRPr="00E03A5F" w:rsidTr="001B5E4B">
        <w:tc>
          <w:tcPr>
            <w:tcW w:w="607" w:type="dxa"/>
            <w:vMerge w:val="restart"/>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10.1</w:t>
            </w:r>
          </w:p>
        </w:tc>
        <w:tc>
          <w:tcPr>
            <w:tcW w:w="2903" w:type="dxa"/>
            <w:vMerge w:val="restart"/>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Analyze career paths within the hospitality, tourism and recreation industries.</w:t>
            </w: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10.1.1</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Explain the roles and functions of individuals engaged in hospitality, tourism, and recreation careers.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10.1.2</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Analyze opportunities for employment in hospitality, tourism, and recreation careers.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10.1.3</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Summarize education and training requirements and opportunities for career paths in hospitality, tourism, and recreation careers.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10.1.4</w:t>
            </w:r>
          </w:p>
        </w:tc>
        <w:tc>
          <w:tcPr>
            <w:tcW w:w="5015" w:type="dxa"/>
            <w:tcMar>
              <w:top w:w="0" w:type="dxa"/>
              <w:left w:w="108" w:type="dxa"/>
              <w:bottom w:w="0" w:type="dxa"/>
              <w:right w:w="108" w:type="dxa"/>
            </w:tcMar>
            <w:hideMark/>
          </w:tcPr>
          <w:p w:rsidR="008F7F9F" w:rsidRPr="00E03A5F" w:rsidRDefault="000953B2" w:rsidP="0025758E">
            <w:pPr>
              <w:rPr>
                <w:rFonts w:eastAsia="Times New Roman"/>
                <w:lang w:bidi="ar-SA"/>
              </w:rPr>
            </w:pPr>
            <w:r>
              <w:rPr>
                <w:rFonts w:eastAsia="Times New Roman"/>
                <w:sz w:val="22"/>
                <w:szCs w:val="22"/>
                <w:lang w:bidi="ar-SA"/>
              </w:rPr>
              <w:t xml:space="preserve">Analyze the correlation between </w:t>
            </w:r>
            <w:r w:rsidR="00BC3705">
              <w:rPr>
                <w:rFonts w:eastAsia="Times New Roman"/>
                <w:sz w:val="22"/>
                <w:szCs w:val="22"/>
                <w:lang w:bidi="ar-SA"/>
              </w:rPr>
              <w:t xml:space="preserve">the </w:t>
            </w:r>
            <w:r>
              <w:rPr>
                <w:rFonts w:eastAsia="Times New Roman"/>
                <w:sz w:val="22"/>
                <w:szCs w:val="22"/>
                <w:lang w:bidi="ar-SA"/>
              </w:rPr>
              <w:t>hospitality</w:t>
            </w:r>
            <w:r w:rsidR="00BC3705">
              <w:rPr>
                <w:rFonts w:eastAsia="Times New Roman"/>
                <w:sz w:val="22"/>
                <w:szCs w:val="22"/>
                <w:lang w:bidi="ar-SA"/>
              </w:rPr>
              <w:t xml:space="preserve"> industry</w:t>
            </w:r>
            <w:r>
              <w:rPr>
                <w:rFonts w:eastAsia="Times New Roman"/>
                <w:sz w:val="22"/>
                <w:szCs w:val="22"/>
                <w:lang w:bidi="ar-SA"/>
              </w:rPr>
              <w:t xml:space="preserve"> and local, state, national and global economies.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10.1.5</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xml:space="preserve">Create an employment portfolio </w:t>
            </w:r>
            <w:r w:rsidR="00D46A4F">
              <w:rPr>
                <w:rFonts w:eastAsia="Times New Roman" w:cs="Arial"/>
                <w:sz w:val="22"/>
                <w:szCs w:val="22"/>
                <w:lang w:bidi="ar-SA"/>
              </w:rPr>
              <w:t>to communicate</w:t>
            </w:r>
            <w:r w:rsidRPr="00E03A5F">
              <w:rPr>
                <w:rFonts w:eastAsia="Times New Roman" w:cs="Arial"/>
                <w:sz w:val="22"/>
                <w:szCs w:val="22"/>
                <w:lang w:bidi="ar-SA"/>
              </w:rPr>
              <w:t xml:space="preserve"> hospitality, tourism, and recreation </w:t>
            </w:r>
            <w:r w:rsidR="00D46A4F">
              <w:rPr>
                <w:rFonts w:eastAsia="Times New Roman" w:cs="Arial"/>
                <w:sz w:val="22"/>
                <w:szCs w:val="22"/>
                <w:lang w:bidi="ar-SA"/>
              </w:rPr>
              <w:t>knowledge and skills.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10.1.6</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Analyze the role of professional organizations in the hospitality, tourism, and recreation professions.</w:t>
            </w:r>
          </w:p>
        </w:tc>
      </w:tr>
      <w:tr w:rsidR="008F7F9F" w:rsidRPr="00E03A5F" w:rsidTr="001B5E4B">
        <w:tc>
          <w:tcPr>
            <w:tcW w:w="607"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2903"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r>
      <w:tr w:rsidR="008F7F9F" w:rsidRPr="00E03A5F" w:rsidTr="001B5E4B">
        <w:tc>
          <w:tcPr>
            <w:tcW w:w="607" w:type="dxa"/>
            <w:vMerge w:val="restart"/>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10.2</w:t>
            </w:r>
          </w:p>
        </w:tc>
        <w:tc>
          <w:tcPr>
            <w:tcW w:w="2903" w:type="dxa"/>
            <w:vMerge w:val="restart"/>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Demonstrate procedures applied to safety, security, and environmental issues.</w:t>
            </w: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10.2.1</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Explain the importance of safety, security, and environmental issues related to the hospitality, tourism, and recreation industries.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10.2.2</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Demonstrate procedures for assuring guest or customer safety.</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10.2.3</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Evaluate evacuation plans and emergency procedures.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10.2.4</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Demonstrate management and conservation of resources for energy efficiency and protection of the environment.</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10.2.5</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Design a system for documenting, investigating, and taking action on safety, security, and environmental issues.</w:t>
            </w:r>
          </w:p>
        </w:tc>
      </w:tr>
      <w:tr w:rsidR="008F7F9F" w:rsidRPr="00E03A5F" w:rsidTr="001B5E4B">
        <w:tc>
          <w:tcPr>
            <w:tcW w:w="607"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2903"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r>
      <w:tr w:rsidR="00556491" w:rsidRPr="00E03A5F" w:rsidTr="001B5E4B">
        <w:tc>
          <w:tcPr>
            <w:tcW w:w="607" w:type="dxa"/>
            <w:vMerge w:val="restart"/>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10.3</w:t>
            </w:r>
          </w:p>
        </w:tc>
        <w:tc>
          <w:tcPr>
            <w:tcW w:w="2903" w:type="dxa"/>
            <w:vMerge w:val="restart"/>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 xml:space="preserve">Apply concepts of quality service to  </w:t>
            </w:r>
            <w:r>
              <w:rPr>
                <w:rFonts w:eastAsia="Times New Roman" w:cs="Arial"/>
                <w:sz w:val="22"/>
                <w:szCs w:val="22"/>
                <w:lang w:bidi="ar-SA"/>
              </w:rPr>
              <w:t xml:space="preserve"> ensure</w:t>
            </w:r>
            <w:r w:rsidRPr="00E03A5F">
              <w:rPr>
                <w:rFonts w:eastAsia="Times New Roman" w:cs="Arial"/>
                <w:sz w:val="22"/>
                <w:szCs w:val="22"/>
                <w:lang w:bidi="ar-SA"/>
              </w:rPr>
              <w:t xml:space="preserve"> customer satisfaction.</w:t>
            </w:r>
          </w:p>
        </w:tc>
        <w:tc>
          <w:tcPr>
            <w:tcW w:w="835" w:type="dxa"/>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10.3.1</w:t>
            </w:r>
          </w:p>
        </w:tc>
        <w:tc>
          <w:tcPr>
            <w:tcW w:w="5015" w:type="dxa"/>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Apply industry standards for service that meet</w:t>
            </w:r>
            <w:r w:rsidR="00C52D44">
              <w:rPr>
                <w:rFonts w:eastAsia="Times New Roman" w:cs="Arial"/>
                <w:sz w:val="22"/>
                <w:szCs w:val="22"/>
                <w:lang w:bidi="ar-SA"/>
              </w:rPr>
              <w:t>s</w:t>
            </w:r>
            <w:r w:rsidRPr="00E03A5F">
              <w:rPr>
                <w:rFonts w:eastAsia="Times New Roman" w:cs="Arial"/>
                <w:sz w:val="22"/>
                <w:szCs w:val="22"/>
                <w:lang w:bidi="ar-SA"/>
              </w:rPr>
              <w:t xml:space="preserve"> </w:t>
            </w:r>
            <w:r w:rsidR="00832938">
              <w:rPr>
                <w:rFonts w:eastAsia="Times New Roman" w:cs="Arial"/>
                <w:sz w:val="22"/>
                <w:szCs w:val="22"/>
                <w:lang w:bidi="ar-SA"/>
              </w:rPr>
              <w:t xml:space="preserve">cultural and geographic </w:t>
            </w:r>
            <w:r w:rsidRPr="00E03A5F">
              <w:rPr>
                <w:rFonts w:eastAsia="Times New Roman" w:cs="Arial"/>
                <w:sz w:val="22"/>
                <w:szCs w:val="22"/>
                <w:lang w:bidi="ar-SA"/>
              </w:rPr>
              <w:t>expectations of guests or customers.</w:t>
            </w:r>
          </w:p>
        </w:tc>
      </w:tr>
      <w:tr w:rsidR="00556491" w:rsidRPr="00E03A5F" w:rsidTr="001B5E4B">
        <w:tc>
          <w:tcPr>
            <w:tcW w:w="0" w:type="auto"/>
            <w:vMerge/>
            <w:vAlign w:val="center"/>
            <w:hideMark/>
          </w:tcPr>
          <w:p w:rsidR="00556491" w:rsidRPr="00E03A5F" w:rsidRDefault="00556491" w:rsidP="0025758E">
            <w:pPr>
              <w:rPr>
                <w:rFonts w:eastAsia="Times New Roman"/>
                <w:lang w:bidi="ar-SA"/>
              </w:rPr>
            </w:pPr>
          </w:p>
        </w:tc>
        <w:tc>
          <w:tcPr>
            <w:tcW w:w="2903" w:type="dxa"/>
            <w:vMerge/>
            <w:vAlign w:val="center"/>
            <w:hideMark/>
          </w:tcPr>
          <w:p w:rsidR="00556491" w:rsidRPr="00E03A5F" w:rsidRDefault="00556491" w:rsidP="0025758E">
            <w:pPr>
              <w:rPr>
                <w:rFonts w:eastAsia="Times New Roman"/>
                <w:lang w:bidi="ar-SA"/>
              </w:rPr>
            </w:pPr>
          </w:p>
        </w:tc>
        <w:tc>
          <w:tcPr>
            <w:tcW w:w="835" w:type="dxa"/>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10.3.2</w:t>
            </w:r>
          </w:p>
        </w:tc>
        <w:tc>
          <w:tcPr>
            <w:tcW w:w="5015" w:type="dxa"/>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 xml:space="preserve">Analyze </w:t>
            </w:r>
            <w:r>
              <w:rPr>
                <w:rFonts w:eastAsia="Times New Roman" w:cs="Arial"/>
                <w:sz w:val="22"/>
                <w:szCs w:val="22"/>
                <w:lang w:bidi="ar-SA"/>
              </w:rPr>
              <w:t xml:space="preserve">how </w:t>
            </w:r>
            <w:r w:rsidRPr="00E03A5F">
              <w:rPr>
                <w:rFonts w:eastAsia="Times New Roman" w:cs="Arial"/>
                <w:sz w:val="22"/>
                <w:szCs w:val="22"/>
                <w:lang w:bidi="ar-SA"/>
              </w:rPr>
              <w:t xml:space="preserve">employee </w:t>
            </w:r>
            <w:r>
              <w:rPr>
                <w:rFonts w:eastAsia="Times New Roman" w:cs="Arial"/>
                <w:sz w:val="22"/>
                <w:szCs w:val="22"/>
                <w:lang w:bidi="ar-SA"/>
              </w:rPr>
              <w:t>dispositions can impact</w:t>
            </w:r>
            <w:r w:rsidRPr="00E03A5F">
              <w:rPr>
                <w:rFonts w:eastAsia="Times New Roman" w:cs="Arial"/>
                <w:sz w:val="22"/>
                <w:szCs w:val="22"/>
                <w:lang w:bidi="ar-SA"/>
              </w:rPr>
              <w:t xml:space="preserve"> customer satisfaction.</w:t>
            </w:r>
          </w:p>
        </w:tc>
      </w:tr>
      <w:tr w:rsidR="00556491" w:rsidRPr="00E03A5F" w:rsidTr="001B5E4B">
        <w:tc>
          <w:tcPr>
            <w:tcW w:w="0" w:type="auto"/>
            <w:vMerge/>
            <w:vAlign w:val="center"/>
            <w:hideMark/>
          </w:tcPr>
          <w:p w:rsidR="00556491" w:rsidRPr="00E03A5F" w:rsidRDefault="00556491" w:rsidP="0025758E">
            <w:pPr>
              <w:rPr>
                <w:rFonts w:eastAsia="Times New Roman"/>
                <w:lang w:bidi="ar-SA"/>
              </w:rPr>
            </w:pPr>
          </w:p>
        </w:tc>
        <w:tc>
          <w:tcPr>
            <w:tcW w:w="2903" w:type="dxa"/>
            <w:vMerge/>
            <w:vAlign w:val="center"/>
            <w:hideMark/>
          </w:tcPr>
          <w:p w:rsidR="00556491" w:rsidRPr="00E03A5F" w:rsidRDefault="00556491" w:rsidP="0025758E">
            <w:pPr>
              <w:rPr>
                <w:rFonts w:eastAsia="Times New Roman"/>
                <w:lang w:bidi="ar-SA"/>
              </w:rPr>
            </w:pPr>
          </w:p>
        </w:tc>
        <w:tc>
          <w:tcPr>
            <w:tcW w:w="835" w:type="dxa"/>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10.3.3</w:t>
            </w:r>
          </w:p>
        </w:tc>
        <w:tc>
          <w:tcPr>
            <w:tcW w:w="5015" w:type="dxa"/>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Apply a system to evaluate and resolve employee, employer, guest, or customer complaints.</w:t>
            </w:r>
          </w:p>
        </w:tc>
      </w:tr>
      <w:tr w:rsidR="00556491" w:rsidRPr="00E03A5F" w:rsidTr="001B5E4B">
        <w:tc>
          <w:tcPr>
            <w:tcW w:w="0" w:type="auto"/>
            <w:vMerge/>
            <w:vAlign w:val="center"/>
            <w:hideMark/>
          </w:tcPr>
          <w:p w:rsidR="00556491" w:rsidRPr="00E03A5F" w:rsidRDefault="00556491" w:rsidP="0025758E">
            <w:pPr>
              <w:rPr>
                <w:rFonts w:eastAsia="Times New Roman"/>
                <w:lang w:bidi="ar-SA"/>
              </w:rPr>
            </w:pPr>
          </w:p>
        </w:tc>
        <w:tc>
          <w:tcPr>
            <w:tcW w:w="2903" w:type="dxa"/>
            <w:vMerge/>
            <w:vAlign w:val="center"/>
            <w:hideMark/>
          </w:tcPr>
          <w:p w:rsidR="00556491" w:rsidRPr="00E03A5F" w:rsidRDefault="00556491" w:rsidP="0025758E">
            <w:pPr>
              <w:rPr>
                <w:rFonts w:eastAsia="Times New Roman"/>
                <w:lang w:bidi="ar-SA"/>
              </w:rPr>
            </w:pPr>
          </w:p>
        </w:tc>
        <w:tc>
          <w:tcPr>
            <w:tcW w:w="835" w:type="dxa"/>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10.3.4</w:t>
            </w:r>
          </w:p>
        </w:tc>
        <w:tc>
          <w:tcPr>
            <w:tcW w:w="5015" w:type="dxa"/>
            <w:tcMar>
              <w:top w:w="0" w:type="dxa"/>
              <w:left w:w="108" w:type="dxa"/>
              <w:bottom w:w="0" w:type="dxa"/>
              <w:right w:w="108" w:type="dxa"/>
            </w:tcMar>
            <w:hideMark/>
          </w:tcPr>
          <w:p w:rsidR="00556491" w:rsidRPr="00E03A5F" w:rsidRDefault="00556491" w:rsidP="0025758E">
            <w:pPr>
              <w:rPr>
                <w:rFonts w:eastAsia="Times New Roman"/>
                <w:lang w:bidi="ar-SA"/>
              </w:rPr>
            </w:pPr>
            <w:r w:rsidRPr="00E03A5F">
              <w:rPr>
                <w:rFonts w:eastAsia="Times New Roman" w:cs="Arial"/>
                <w:sz w:val="22"/>
                <w:szCs w:val="22"/>
                <w:lang w:bidi="ar-SA"/>
              </w:rPr>
              <w:t>Analyze effects of customer relations on success of the hospitality, tourism, and or recreation industry.</w:t>
            </w:r>
          </w:p>
        </w:tc>
      </w:tr>
      <w:tr w:rsidR="001B5E4B" w:rsidRPr="00E03A5F" w:rsidTr="001B5E4B">
        <w:trPr>
          <w:trHeight w:val="576"/>
        </w:trPr>
        <w:tc>
          <w:tcPr>
            <w:tcW w:w="0" w:type="auto"/>
            <w:vMerge/>
            <w:vAlign w:val="center"/>
            <w:hideMark/>
          </w:tcPr>
          <w:p w:rsidR="001B5E4B" w:rsidRPr="00E03A5F" w:rsidRDefault="001B5E4B" w:rsidP="0025758E">
            <w:pPr>
              <w:rPr>
                <w:rFonts w:eastAsia="Times New Roman"/>
                <w:lang w:bidi="ar-SA"/>
              </w:rPr>
            </w:pPr>
          </w:p>
        </w:tc>
        <w:tc>
          <w:tcPr>
            <w:tcW w:w="2903" w:type="dxa"/>
            <w:vMerge/>
            <w:vAlign w:val="center"/>
            <w:hideMark/>
          </w:tcPr>
          <w:p w:rsidR="001B5E4B" w:rsidRPr="00E03A5F" w:rsidRDefault="001B5E4B" w:rsidP="0025758E">
            <w:pPr>
              <w:rPr>
                <w:rFonts w:eastAsia="Times New Roman"/>
                <w:lang w:bidi="ar-SA"/>
              </w:rPr>
            </w:pPr>
          </w:p>
        </w:tc>
        <w:tc>
          <w:tcPr>
            <w:tcW w:w="83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10.3.5</w:t>
            </w:r>
          </w:p>
        </w:tc>
        <w:tc>
          <w:tcPr>
            <w:tcW w:w="5015" w:type="dxa"/>
            <w:tcMar>
              <w:top w:w="0" w:type="dxa"/>
              <w:left w:w="108" w:type="dxa"/>
              <w:bottom w:w="0" w:type="dxa"/>
              <w:right w:w="108" w:type="dxa"/>
            </w:tcMar>
            <w:hideMark/>
          </w:tcPr>
          <w:p w:rsidR="001B5E4B" w:rsidRPr="00E03A5F" w:rsidRDefault="001B5E4B" w:rsidP="0025758E">
            <w:pPr>
              <w:rPr>
                <w:rFonts w:eastAsia="Times New Roman"/>
                <w:lang w:bidi="ar-SA"/>
              </w:rPr>
            </w:pPr>
            <w:r>
              <w:rPr>
                <w:rFonts w:eastAsia="Times New Roman" w:cs="Arial"/>
                <w:sz w:val="22"/>
                <w:szCs w:val="22"/>
                <w:lang w:bidi="ar-SA"/>
              </w:rPr>
              <w:t xml:space="preserve">Demonstrate </w:t>
            </w:r>
            <w:r w:rsidRPr="00E03A5F">
              <w:rPr>
                <w:rFonts w:eastAsia="Times New Roman" w:cs="Arial"/>
                <w:sz w:val="22"/>
                <w:szCs w:val="22"/>
                <w:lang w:bidi="ar-SA"/>
              </w:rPr>
              <w:t>effect</w:t>
            </w:r>
            <w:r>
              <w:rPr>
                <w:rFonts w:eastAsia="Times New Roman" w:cs="Arial"/>
                <w:sz w:val="22"/>
                <w:szCs w:val="22"/>
                <w:lang w:bidi="ar-SA"/>
              </w:rPr>
              <w:t xml:space="preserve">ive cultural awareness and </w:t>
            </w:r>
            <w:r w:rsidRPr="00E03A5F">
              <w:rPr>
                <w:rFonts w:eastAsia="Times New Roman" w:cs="Arial"/>
                <w:sz w:val="22"/>
                <w:szCs w:val="22"/>
                <w:lang w:bidi="ar-SA"/>
              </w:rPr>
              <w:t xml:space="preserve">customer relations </w:t>
            </w:r>
            <w:r>
              <w:rPr>
                <w:rFonts w:eastAsia="Times New Roman" w:cs="Arial"/>
                <w:sz w:val="22"/>
                <w:szCs w:val="22"/>
                <w:lang w:bidi="ar-SA"/>
              </w:rPr>
              <w:t>to meet</w:t>
            </w:r>
            <w:r w:rsidRPr="00E03A5F">
              <w:rPr>
                <w:rFonts w:eastAsia="Times New Roman" w:cs="Arial"/>
                <w:sz w:val="22"/>
                <w:szCs w:val="22"/>
                <w:lang w:bidi="ar-SA"/>
              </w:rPr>
              <w:t xml:space="preserve"> the hospitality, tourism, and recreation needs of special populations.</w:t>
            </w:r>
          </w:p>
        </w:tc>
      </w:tr>
      <w:tr w:rsidR="008F7F9F" w:rsidRPr="00E03A5F" w:rsidTr="001B5E4B">
        <w:tc>
          <w:tcPr>
            <w:tcW w:w="607"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2903"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r>
      <w:tr w:rsidR="008F7F9F" w:rsidRPr="00E03A5F" w:rsidTr="001B5E4B">
        <w:tc>
          <w:tcPr>
            <w:tcW w:w="607" w:type="dxa"/>
            <w:vMerge w:val="restart"/>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10.4</w:t>
            </w:r>
          </w:p>
        </w:tc>
        <w:tc>
          <w:tcPr>
            <w:tcW w:w="2903" w:type="dxa"/>
            <w:vMerge w:val="restart"/>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xml:space="preserve">Demonstrate practices and skills involved in </w:t>
            </w:r>
            <w:r w:rsidR="00556491">
              <w:rPr>
                <w:rFonts w:eastAsia="Times New Roman" w:cs="Arial"/>
                <w:sz w:val="22"/>
                <w:szCs w:val="22"/>
                <w:lang w:bidi="ar-SA"/>
              </w:rPr>
              <w:t xml:space="preserve">hospitality and </w:t>
            </w:r>
            <w:r w:rsidRPr="00E03A5F">
              <w:rPr>
                <w:rFonts w:eastAsia="Times New Roman" w:cs="Arial"/>
                <w:sz w:val="22"/>
                <w:szCs w:val="22"/>
                <w:lang w:bidi="ar-SA"/>
              </w:rPr>
              <w:t>lodging occupations.</w:t>
            </w: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10.4.1</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Demonstrate front desk, office, and customer service skills.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10.4.2</w:t>
            </w:r>
          </w:p>
        </w:tc>
        <w:tc>
          <w:tcPr>
            <w:tcW w:w="5015" w:type="dxa"/>
            <w:tcMar>
              <w:top w:w="0" w:type="dxa"/>
              <w:left w:w="108" w:type="dxa"/>
              <w:bottom w:w="0" w:type="dxa"/>
              <w:right w:w="108" w:type="dxa"/>
            </w:tcMar>
            <w:hideMark/>
          </w:tcPr>
          <w:p w:rsidR="008F7F9F" w:rsidRPr="00E03A5F" w:rsidRDefault="00BC3705" w:rsidP="0025758E">
            <w:pPr>
              <w:rPr>
                <w:rFonts w:eastAsia="Times New Roman"/>
                <w:lang w:bidi="ar-SA"/>
              </w:rPr>
            </w:pPr>
            <w:r>
              <w:rPr>
                <w:rFonts w:eastAsia="Times New Roman" w:cs="Arial"/>
                <w:sz w:val="22"/>
                <w:szCs w:val="22"/>
                <w:lang w:bidi="ar-SA"/>
              </w:rPr>
              <w:t xml:space="preserve"> Demonstrate accounting practices and financial transactions.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10.4.3</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Manage convention, meeting, and banquet support functions.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10.4.4</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Apply basic food preparation and service</w:t>
            </w:r>
            <w:r w:rsidR="00556491">
              <w:rPr>
                <w:rFonts w:eastAsia="Times New Roman" w:cs="Arial"/>
                <w:sz w:val="22"/>
                <w:szCs w:val="22"/>
                <w:lang w:bidi="ar-SA"/>
              </w:rPr>
              <w:t xml:space="preserve"> </w:t>
            </w:r>
            <w:r w:rsidRPr="00E03A5F">
              <w:rPr>
                <w:rFonts w:eastAsia="Times New Roman" w:cs="Arial"/>
                <w:sz w:val="22"/>
                <w:szCs w:val="22"/>
                <w:lang w:bidi="ar-SA"/>
              </w:rPr>
              <w:t>skills in catering operations.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10.4.5</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Manage use, care, storage, maintenance, and safe operations of equipment, tools, and supplies.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10.4.6</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xml:space="preserve">Apply facility management, maintenance, and service skills to </w:t>
            </w:r>
            <w:r w:rsidR="00556491">
              <w:rPr>
                <w:rFonts w:eastAsia="Times New Roman" w:cs="Arial"/>
                <w:sz w:val="22"/>
                <w:szCs w:val="22"/>
                <w:lang w:bidi="ar-SA"/>
              </w:rPr>
              <w:t xml:space="preserve">hospitality and </w:t>
            </w:r>
            <w:r w:rsidRPr="00E03A5F">
              <w:rPr>
                <w:rFonts w:eastAsia="Times New Roman" w:cs="Arial"/>
                <w:sz w:val="22"/>
                <w:szCs w:val="22"/>
                <w:lang w:bidi="ar-SA"/>
              </w:rPr>
              <w:t>lodging operations.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10.4.7</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Apply time and work management skills to facility service tasks.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10.4.8</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xml:space="preserve">Analyze sales and marketing functions in </w:t>
            </w:r>
            <w:r w:rsidR="00556491">
              <w:rPr>
                <w:rFonts w:eastAsia="Times New Roman" w:cs="Arial"/>
                <w:sz w:val="22"/>
                <w:szCs w:val="22"/>
                <w:lang w:bidi="ar-SA"/>
              </w:rPr>
              <w:t xml:space="preserve">hospitality and </w:t>
            </w:r>
            <w:r w:rsidRPr="00E03A5F">
              <w:rPr>
                <w:rFonts w:eastAsia="Times New Roman" w:cs="Arial"/>
                <w:sz w:val="22"/>
                <w:szCs w:val="22"/>
                <w:lang w:bidi="ar-SA"/>
              </w:rPr>
              <w:t>lodging operations.</w:t>
            </w:r>
          </w:p>
        </w:tc>
      </w:tr>
      <w:tr w:rsidR="008F7F9F" w:rsidRPr="00E03A5F" w:rsidTr="001B5E4B">
        <w:tc>
          <w:tcPr>
            <w:tcW w:w="607"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2903"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r>
      <w:tr w:rsidR="008F7F9F" w:rsidRPr="00E03A5F" w:rsidTr="001B5E4B">
        <w:tc>
          <w:tcPr>
            <w:tcW w:w="607" w:type="dxa"/>
            <w:vMerge w:val="restart"/>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10.5</w:t>
            </w:r>
          </w:p>
        </w:tc>
        <w:tc>
          <w:tcPr>
            <w:tcW w:w="2903" w:type="dxa"/>
            <w:vMerge w:val="restart"/>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Demonstrate practices and skills for travel related services.</w:t>
            </w: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10.5.1</w:t>
            </w:r>
          </w:p>
        </w:tc>
        <w:tc>
          <w:tcPr>
            <w:tcW w:w="5015" w:type="dxa"/>
            <w:tcMar>
              <w:top w:w="0" w:type="dxa"/>
              <w:left w:w="108" w:type="dxa"/>
              <w:bottom w:w="0" w:type="dxa"/>
              <w:right w:w="108" w:type="dxa"/>
            </w:tcMar>
            <w:hideMark/>
          </w:tcPr>
          <w:p w:rsidR="008F7F9F" w:rsidRPr="00E03A5F" w:rsidRDefault="00CE4F23" w:rsidP="0025758E">
            <w:pPr>
              <w:rPr>
                <w:rFonts w:eastAsia="Times New Roman"/>
                <w:lang w:bidi="ar-SA"/>
              </w:rPr>
            </w:pPr>
            <w:r>
              <w:rPr>
                <w:rFonts w:eastAsia="Times New Roman" w:cs="Arial"/>
                <w:sz w:val="22"/>
                <w:szCs w:val="22"/>
                <w:lang w:bidi="ar-SA"/>
              </w:rPr>
              <w:t>Investigate</w:t>
            </w:r>
            <w:r w:rsidR="008F7F9F" w:rsidRPr="00E03A5F">
              <w:rPr>
                <w:rFonts w:eastAsia="Times New Roman" w:cs="Arial"/>
                <w:sz w:val="22"/>
                <w:szCs w:val="22"/>
                <w:lang w:bidi="ar-SA"/>
              </w:rPr>
              <w:t xml:space="preserve"> geography, climate, sites, time zones</w:t>
            </w:r>
            <w:r w:rsidR="00832938">
              <w:rPr>
                <w:rFonts w:eastAsia="Times New Roman" w:cs="Arial"/>
                <w:sz w:val="22"/>
                <w:szCs w:val="22"/>
                <w:lang w:bidi="ar-SA"/>
              </w:rPr>
              <w:t>, and political and global influences</w:t>
            </w:r>
            <w:r w:rsidR="008F7F9F" w:rsidRPr="00E03A5F">
              <w:rPr>
                <w:rFonts w:eastAsia="Times New Roman" w:cs="Arial"/>
                <w:sz w:val="22"/>
                <w:szCs w:val="22"/>
                <w:lang w:bidi="ar-SA"/>
              </w:rPr>
              <w:t xml:space="preserve"> of various regions and countries.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10.5.2</w:t>
            </w:r>
          </w:p>
        </w:tc>
        <w:tc>
          <w:tcPr>
            <w:tcW w:w="5015" w:type="dxa"/>
            <w:tcMar>
              <w:top w:w="0" w:type="dxa"/>
              <w:left w:w="108" w:type="dxa"/>
              <w:bottom w:w="0" w:type="dxa"/>
              <w:right w:w="108" w:type="dxa"/>
            </w:tcMar>
            <w:hideMark/>
          </w:tcPr>
          <w:p w:rsidR="008F7F9F" w:rsidRPr="00E03A5F" w:rsidRDefault="00CE4F23" w:rsidP="0025758E">
            <w:pPr>
              <w:rPr>
                <w:rFonts w:eastAsia="Times New Roman"/>
                <w:lang w:bidi="ar-SA"/>
              </w:rPr>
            </w:pPr>
            <w:r>
              <w:rPr>
                <w:rFonts w:eastAsia="Times New Roman" w:cs="Arial"/>
                <w:sz w:val="22"/>
                <w:szCs w:val="22"/>
                <w:lang w:bidi="ar-SA"/>
              </w:rPr>
              <w:t>Investigate</w:t>
            </w:r>
            <w:r w:rsidR="00E151F8">
              <w:rPr>
                <w:rFonts w:eastAsia="Times New Roman" w:cs="Arial"/>
                <w:sz w:val="22"/>
                <w:szCs w:val="22"/>
                <w:lang w:bidi="ar-SA"/>
              </w:rPr>
              <w:t xml:space="preserve"> </w:t>
            </w:r>
            <w:r w:rsidR="00556491">
              <w:rPr>
                <w:rFonts w:eastAsia="Times New Roman" w:cs="Arial"/>
                <w:sz w:val="22"/>
                <w:szCs w:val="22"/>
                <w:lang w:bidi="ar-SA"/>
              </w:rPr>
              <w:t xml:space="preserve">hospitality, </w:t>
            </w:r>
            <w:r w:rsidR="008F7F9F" w:rsidRPr="00E03A5F">
              <w:rPr>
                <w:rFonts w:eastAsia="Times New Roman" w:cs="Arial"/>
                <w:sz w:val="22"/>
                <w:szCs w:val="22"/>
                <w:lang w:bidi="ar-SA"/>
              </w:rPr>
              <w:t>lodging, tourism, and recreation customs of various regions and countries.</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10.5.3</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xml:space="preserve">Apply knowledge of food, beverage, and etiquette of various regions and countries to decisions about </w:t>
            </w:r>
            <w:r w:rsidR="00556491">
              <w:rPr>
                <w:rFonts w:eastAsia="Times New Roman" w:cs="Arial"/>
                <w:sz w:val="22"/>
                <w:szCs w:val="22"/>
                <w:lang w:bidi="ar-SA"/>
              </w:rPr>
              <w:t xml:space="preserve">hospitality, </w:t>
            </w:r>
            <w:r w:rsidRPr="00E03A5F">
              <w:rPr>
                <w:rFonts w:eastAsia="Times New Roman" w:cs="Arial"/>
                <w:sz w:val="22"/>
                <w:szCs w:val="22"/>
                <w:lang w:bidi="ar-SA"/>
              </w:rPr>
              <w:t>lodging, tourism, and recreation.</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10.5.4</w:t>
            </w:r>
          </w:p>
        </w:tc>
        <w:tc>
          <w:tcPr>
            <w:tcW w:w="5015" w:type="dxa"/>
            <w:tcMar>
              <w:top w:w="0" w:type="dxa"/>
              <w:left w:w="108" w:type="dxa"/>
              <w:bottom w:w="0" w:type="dxa"/>
              <w:right w:w="108" w:type="dxa"/>
            </w:tcMar>
            <w:hideMark/>
          </w:tcPr>
          <w:p w:rsidR="008F7F9F" w:rsidRPr="00E03A5F" w:rsidRDefault="008564D0" w:rsidP="0025758E">
            <w:pPr>
              <w:rPr>
                <w:rFonts w:eastAsia="Times New Roman"/>
                <w:lang w:bidi="ar-SA"/>
              </w:rPr>
            </w:pPr>
            <w:r>
              <w:rPr>
                <w:rFonts w:eastAsia="Times New Roman" w:cs="Arial"/>
                <w:sz w:val="22"/>
                <w:szCs w:val="22"/>
                <w:lang w:bidi="ar-SA"/>
              </w:rPr>
              <w:t xml:space="preserve">Research </w:t>
            </w:r>
            <w:r w:rsidR="00556491">
              <w:rPr>
                <w:rFonts w:eastAsia="Times New Roman" w:cs="Arial"/>
                <w:sz w:val="22"/>
                <w:szCs w:val="22"/>
                <w:lang w:bidi="ar-SA"/>
              </w:rPr>
              <w:t xml:space="preserve">regulations </w:t>
            </w:r>
            <w:r w:rsidR="00832938">
              <w:rPr>
                <w:rFonts w:eastAsia="Times New Roman" w:cs="Arial"/>
                <w:sz w:val="22"/>
                <w:szCs w:val="22"/>
                <w:lang w:bidi="ar-SA"/>
              </w:rPr>
              <w:t xml:space="preserve">and cultural expectations </w:t>
            </w:r>
            <w:r w:rsidR="00556491">
              <w:rPr>
                <w:rFonts w:eastAsia="Times New Roman" w:cs="Arial"/>
                <w:sz w:val="22"/>
                <w:szCs w:val="22"/>
                <w:lang w:bidi="ar-SA"/>
              </w:rPr>
              <w:t xml:space="preserve">to determine </w:t>
            </w:r>
            <w:r>
              <w:rPr>
                <w:rFonts w:eastAsia="Times New Roman" w:cs="Arial"/>
                <w:sz w:val="22"/>
                <w:szCs w:val="22"/>
                <w:lang w:bidi="ar-SA"/>
              </w:rPr>
              <w:t>information needed for diverse cliental for dome</w:t>
            </w:r>
            <w:r w:rsidR="00556491">
              <w:rPr>
                <w:rFonts w:eastAsia="Times New Roman" w:cs="Arial"/>
                <w:sz w:val="22"/>
                <w:szCs w:val="22"/>
                <w:lang w:bidi="ar-SA"/>
              </w:rPr>
              <w:t xml:space="preserve">stic and international travel. </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10.5.5</w:t>
            </w:r>
          </w:p>
        </w:tc>
        <w:tc>
          <w:tcPr>
            <w:tcW w:w="5015" w:type="dxa"/>
            <w:tcMar>
              <w:top w:w="0" w:type="dxa"/>
              <w:left w:w="108" w:type="dxa"/>
              <w:bottom w:w="0" w:type="dxa"/>
              <w:right w:w="108" w:type="dxa"/>
            </w:tcMar>
            <w:hideMark/>
          </w:tcPr>
          <w:p w:rsidR="008F7F9F" w:rsidRPr="00E03A5F" w:rsidRDefault="000953B2" w:rsidP="0025758E">
            <w:pPr>
              <w:rPr>
                <w:rFonts w:eastAsia="Times New Roman"/>
                <w:lang w:bidi="ar-SA"/>
              </w:rPr>
            </w:pPr>
            <w:r>
              <w:rPr>
                <w:rFonts w:eastAsia="Times New Roman" w:cs="Arial"/>
                <w:sz w:val="22"/>
                <w:szCs w:val="22"/>
                <w:lang w:bidi="ar-SA"/>
              </w:rPr>
              <w:t>Create</w:t>
            </w:r>
            <w:r w:rsidR="008F7F9F" w:rsidRPr="00E03A5F">
              <w:rPr>
                <w:rFonts w:eastAsia="Times New Roman" w:cs="Arial"/>
                <w:sz w:val="22"/>
                <w:szCs w:val="22"/>
                <w:lang w:bidi="ar-SA"/>
              </w:rPr>
              <w:t xml:space="preserve"> travel documents and itineraries, utilizing current technology.</w:t>
            </w:r>
          </w:p>
        </w:tc>
      </w:tr>
      <w:tr w:rsidR="008F7F9F" w:rsidRPr="00E03A5F" w:rsidTr="001B5E4B">
        <w:tc>
          <w:tcPr>
            <w:tcW w:w="0" w:type="auto"/>
            <w:vMerge/>
            <w:vAlign w:val="center"/>
            <w:hideMark/>
          </w:tcPr>
          <w:p w:rsidR="008F7F9F" w:rsidRPr="00E03A5F" w:rsidRDefault="008F7F9F" w:rsidP="0025758E">
            <w:pPr>
              <w:rPr>
                <w:rFonts w:eastAsia="Times New Roman"/>
                <w:lang w:bidi="ar-SA"/>
              </w:rPr>
            </w:pPr>
          </w:p>
        </w:tc>
        <w:tc>
          <w:tcPr>
            <w:tcW w:w="2903" w:type="dxa"/>
            <w:vMerge/>
            <w:vAlign w:val="center"/>
            <w:hideMark/>
          </w:tcPr>
          <w:p w:rsidR="008F7F9F" w:rsidRPr="00E03A5F" w:rsidRDefault="008F7F9F" w:rsidP="0025758E">
            <w:pPr>
              <w:rPr>
                <w:rFonts w:eastAsia="Times New Roman"/>
                <w:lang w:bidi="ar-SA"/>
              </w:rPr>
            </w:pP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10.5.6</w:t>
            </w:r>
          </w:p>
        </w:tc>
        <w:tc>
          <w:tcPr>
            <w:tcW w:w="5015" w:type="dxa"/>
            <w:tcMar>
              <w:top w:w="0" w:type="dxa"/>
              <w:left w:w="108" w:type="dxa"/>
              <w:bottom w:w="0" w:type="dxa"/>
              <w:right w:w="108" w:type="dxa"/>
            </w:tcMar>
            <w:hideMark/>
          </w:tcPr>
          <w:p w:rsidR="008F7F9F" w:rsidRPr="00E03A5F" w:rsidRDefault="000953B2" w:rsidP="0025758E">
            <w:pPr>
              <w:rPr>
                <w:rFonts w:eastAsia="Times New Roman"/>
                <w:lang w:bidi="ar-SA"/>
              </w:rPr>
            </w:pPr>
            <w:r>
              <w:rPr>
                <w:rFonts w:eastAsia="Times New Roman" w:cs="Arial"/>
                <w:sz w:val="22"/>
                <w:szCs w:val="22"/>
                <w:lang w:bidi="ar-SA"/>
              </w:rPr>
              <w:t>Analyze</w:t>
            </w:r>
            <w:r w:rsidR="008F7F9F" w:rsidRPr="00E03A5F">
              <w:rPr>
                <w:rFonts w:eastAsia="Times New Roman" w:cs="Arial"/>
                <w:sz w:val="22"/>
                <w:szCs w:val="22"/>
                <w:lang w:bidi="ar-SA"/>
              </w:rPr>
              <w:t xml:space="preserve"> travel arrangements using computerized systems.</w:t>
            </w:r>
          </w:p>
        </w:tc>
      </w:tr>
      <w:tr w:rsidR="008F7F9F" w:rsidRPr="00E03A5F" w:rsidTr="001B5E4B">
        <w:tc>
          <w:tcPr>
            <w:tcW w:w="607"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2903"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83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c>
          <w:tcPr>
            <w:tcW w:w="5015" w:type="dxa"/>
            <w:tcMar>
              <w:top w:w="0" w:type="dxa"/>
              <w:left w:w="108" w:type="dxa"/>
              <w:bottom w:w="0" w:type="dxa"/>
              <w:right w:w="108" w:type="dxa"/>
            </w:tcMar>
            <w:hideMark/>
          </w:tcPr>
          <w:p w:rsidR="008F7F9F" w:rsidRPr="00E03A5F" w:rsidRDefault="008F7F9F" w:rsidP="0025758E">
            <w:pPr>
              <w:rPr>
                <w:rFonts w:eastAsia="Times New Roman"/>
                <w:lang w:bidi="ar-SA"/>
              </w:rPr>
            </w:pPr>
            <w:r w:rsidRPr="00E03A5F">
              <w:rPr>
                <w:rFonts w:eastAsia="Times New Roman" w:cs="Arial"/>
                <w:sz w:val="22"/>
                <w:szCs w:val="22"/>
                <w:lang w:bidi="ar-SA"/>
              </w:rPr>
              <w:t> </w:t>
            </w:r>
          </w:p>
        </w:tc>
      </w:tr>
      <w:tr w:rsidR="001B5E4B" w:rsidRPr="00E03A5F" w:rsidTr="001B5E4B">
        <w:trPr>
          <w:trHeight w:val="106"/>
        </w:trPr>
        <w:tc>
          <w:tcPr>
            <w:tcW w:w="607" w:type="dxa"/>
            <w:vMerge w:val="restart"/>
            <w:tcMar>
              <w:top w:w="0" w:type="dxa"/>
              <w:left w:w="108" w:type="dxa"/>
              <w:bottom w:w="0" w:type="dxa"/>
              <w:right w:w="108" w:type="dxa"/>
            </w:tcMar>
            <w:hideMark/>
          </w:tcPr>
          <w:p w:rsidR="001B5E4B" w:rsidRPr="00E03A5F" w:rsidRDefault="001B5E4B" w:rsidP="0025758E">
            <w:pPr>
              <w:spacing w:line="106" w:lineRule="atLeast"/>
              <w:rPr>
                <w:rFonts w:eastAsia="Times New Roman"/>
                <w:lang w:bidi="ar-SA"/>
              </w:rPr>
            </w:pPr>
            <w:r w:rsidRPr="00E03A5F">
              <w:rPr>
                <w:rFonts w:eastAsia="Times New Roman" w:cs="Arial"/>
                <w:sz w:val="22"/>
                <w:szCs w:val="22"/>
                <w:lang w:bidi="ar-SA"/>
              </w:rPr>
              <w:t>10.6</w:t>
            </w:r>
          </w:p>
        </w:tc>
        <w:tc>
          <w:tcPr>
            <w:tcW w:w="2903" w:type="dxa"/>
            <w:vMerge w:val="restart"/>
            <w:tcMar>
              <w:top w:w="0" w:type="dxa"/>
              <w:left w:w="108" w:type="dxa"/>
              <w:bottom w:w="0" w:type="dxa"/>
              <w:right w:w="108" w:type="dxa"/>
            </w:tcMar>
            <w:hideMark/>
          </w:tcPr>
          <w:p w:rsidR="001B5E4B" w:rsidRPr="00E03A5F" w:rsidRDefault="001B5E4B" w:rsidP="0025758E">
            <w:pPr>
              <w:spacing w:line="106" w:lineRule="atLeast"/>
              <w:rPr>
                <w:rFonts w:eastAsia="Times New Roman"/>
                <w:lang w:bidi="ar-SA"/>
              </w:rPr>
            </w:pPr>
            <w:r w:rsidRPr="00E03A5F">
              <w:rPr>
                <w:rFonts w:eastAsia="Times New Roman" w:cs="Arial"/>
                <w:sz w:val="22"/>
                <w:szCs w:val="22"/>
                <w:lang w:bidi="ar-SA"/>
              </w:rPr>
              <w:t>Demonstrate management of recreation, leisure, and other programs and events.</w:t>
            </w:r>
          </w:p>
        </w:tc>
        <w:tc>
          <w:tcPr>
            <w:tcW w:w="835" w:type="dxa"/>
            <w:tcMar>
              <w:top w:w="0" w:type="dxa"/>
              <w:left w:w="108" w:type="dxa"/>
              <w:bottom w:w="0" w:type="dxa"/>
              <w:right w:w="108" w:type="dxa"/>
            </w:tcMar>
            <w:hideMark/>
          </w:tcPr>
          <w:p w:rsidR="001B5E4B" w:rsidRPr="00E03A5F" w:rsidRDefault="001B5E4B" w:rsidP="0025758E">
            <w:pPr>
              <w:spacing w:line="106" w:lineRule="atLeast"/>
              <w:rPr>
                <w:rFonts w:eastAsia="Times New Roman"/>
                <w:lang w:bidi="ar-SA"/>
              </w:rPr>
            </w:pPr>
            <w:r w:rsidRPr="00E03A5F">
              <w:rPr>
                <w:rFonts w:eastAsia="Times New Roman" w:cs="Arial"/>
                <w:sz w:val="22"/>
                <w:szCs w:val="22"/>
                <w:lang w:bidi="ar-SA"/>
              </w:rPr>
              <w:t>10.6.1</w:t>
            </w:r>
          </w:p>
        </w:tc>
        <w:tc>
          <w:tcPr>
            <w:tcW w:w="5015" w:type="dxa"/>
            <w:tcMar>
              <w:top w:w="0" w:type="dxa"/>
              <w:left w:w="108" w:type="dxa"/>
              <w:bottom w:w="0" w:type="dxa"/>
              <w:right w:w="108" w:type="dxa"/>
            </w:tcMar>
            <w:hideMark/>
          </w:tcPr>
          <w:p w:rsidR="001B5E4B" w:rsidRPr="00E03A5F" w:rsidRDefault="001B5E4B" w:rsidP="0025758E">
            <w:pPr>
              <w:spacing w:line="106" w:lineRule="atLeast"/>
              <w:rPr>
                <w:rFonts w:eastAsia="Times New Roman"/>
                <w:lang w:bidi="ar-SA"/>
              </w:rPr>
            </w:pPr>
            <w:r w:rsidRPr="00E03A5F">
              <w:rPr>
                <w:rFonts w:eastAsia="Times New Roman" w:cs="Arial"/>
                <w:sz w:val="22"/>
                <w:szCs w:val="22"/>
                <w:lang w:bidi="ar-SA"/>
              </w:rPr>
              <w:t>Coordinate client inquiries and requests.</w:t>
            </w:r>
          </w:p>
        </w:tc>
      </w:tr>
      <w:tr w:rsidR="001B5E4B" w:rsidRPr="00E03A5F" w:rsidTr="001B5E4B">
        <w:tc>
          <w:tcPr>
            <w:tcW w:w="0" w:type="auto"/>
            <w:vMerge/>
            <w:vAlign w:val="center"/>
            <w:hideMark/>
          </w:tcPr>
          <w:p w:rsidR="001B5E4B" w:rsidRPr="00E03A5F" w:rsidRDefault="001B5E4B" w:rsidP="0025758E">
            <w:pPr>
              <w:rPr>
                <w:rFonts w:eastAsia="Times New Roman"/>
                <w:lang w:bidi="ar-SA"/>
              </w:rPr>
            </w:pPr>
          </w:p>
        </w:tc>
        <w:tc>
          <w:tcPr>
            <w:tcW w:w="2903" w:type="dxa"/>
            <w:vMerge/>
            <w:vAlign w:val="center"/>
            <w:hideMark/>
          </w:tcPr>
          <w:p w:rsidR="001B5E4B" w:rsidRPr="00E03A5F" w:rsidRDefault="001B5E4B" w:rsidP="0025758E">
            <w:pPr>
              <w:rPr>
                <w:rFonts w:eastAsia="Times New Roman"/>
                <w:lang w:bidi="ar-SA"/>
              </w:rPr>
            </w:pPr>
          </w:p>
        </w:tc>
        <w:tc>
          <w:tcPr>
            <w:tcW w:w="83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10.6.2</w:t>
            </w:r>
          </w:p>
        </w:tc>
        <w:tc>
          <w:tcPr>
            <w:tcW w:w="501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 xml:space="preserve">Design themes, </w:t>
            </w:r>
            <w:r>
              <w:rPr>
                <w:rFonts w:eastAsia="Times New Roman" w:cs="Arial"/>
                <w:sz w:val="22"/>
                <w:szCs w:val="22"/>
                <w:lang w:bidi="ar-SA"/>
              </w:rPr>
              <w:t>timelines</w:t>
            </w:r>
            <w:r w:rsidRPr="00E03A5F">
              <w:rPr>
                <w:rFonts w:eastAsia="Times New Roman" w:cs="Arial"/>
                <w:sz w:val="22"/>
                <w:szCs w:val="22"/>
                <w:lang w:bidi="ar-SA"/>
              </w:rPr>
              <w:t>, budgets, agendas, and itineraries</w:t>
            </w:r>
            <w:r>
              <w:rPr>
                <w:rFonts w:eastAsia="Times New Roman" w:cs="Arial"/>
                <w:sz w:val="22"/>
                <w:szCs w:val="22"/>
                <w:lang w:bidi="ar-SA"/>
              </w:rPr>
              <w:t xml:space="preserve"> for specific programs and events</w:t>
            </w:r>
            <w:r w:rsidRPr="00E03A5F">
              <w:rPr>
                <w:rFonts w:eastAsia="Times New Roman" w:cs="Arial"/>
                <w:sz w:val="22"/>
                <w:szCs w:val="22"/>
                <w:lang w:bidi="ar-SA"/>
              </w:rPr>
              <w:t>.</w:t>
            </w:r>
          </w:p>
        </w:tc>
      </w:tr>
      <w:tr w:rsidR="001B5E4B" w:rsidRPr="00E03A5F" w:rsidTr="001B5E4B">
        <w:tc>
          <w:tcPr>
            <w:tcW w:w="0" w:type="auto"/>
            <w:vMerge/>
            <w:vAlign w:val="center"/>
            <w:hideMark/>
          </w:tcPr>
          <w:p w:rsidR="001B5E4B" w:rsidRPr="00E03A5F" w:rsidRDefault="001B5E4B" w:rsidP="0025758E">
            <w:pPr>
              <w:rPr>
                <w:rFonts w:eastAsia="Times New Roman"/>
                <w:lang w:bidi="ar-SA"/>
              </w:rPr>
            </w:pPr>
          </w:p>
        </w:tc>
        <w:tc>
          <w:tcPr>
            <w:tcW w:w="2903" w:type="dxa"/>
            <w:vMerge/>
            <w:vAlign w:val="center"/>
            <w:hideMark/>
          </w:tcPr>
          <w:p w:rsidR="001B5E4B" w:rsidRPr="00E03A5F" w:rsidRDefault="001B5E4B" w:rsidP="0025758E">
            <w:pPr>
              <w:rPr>
                <w:rFonts w:eastAsia="Times New Roman"/>
                <w:lang w:bidi="ar-SA"/>
              </w:rPr>
            </w:pPr>
          </w:p>
        </w:tc>
        <w:tc>
          <w:tcPr>
            <w:tcW w:w="83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10.6.3</w:t>
            </w:r>
          </w:p>
        </w:tc>
        <w:tc>
          <w:tcPr>
            <w:tcW w:w="501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 xml:space="preserve">Organize </w:t>
            </w:r>
            <w:r>
              <w:rPr>
                <w:rFonts w:eastAsia="Times New Roman" w:cs="Arial"/>
                <w:sz w:val="22"/>
                <w:szCs w:val="22"/>
                <w:lang w:bidi="ar-SA"/>
              </w:rPr>
              <w:t xml:space="preserve">resources and information about </w:t>
            </w:r>
            <w:r w:rsidRPr="00E03A5F">
              <w:rPr>
                <w:rFonts w:eastAsia="Times New Roman" w:cs="Arial"/>
                <w:sz w:val="22"/>
                <w:szCs w:val="22"/>
                <w:lang w:bidi="ar-SA"/>
              </w:rPr>
              <w:t>locations, facilities, suppliers, and vendors for specific services.</w:t>
            </w:r>
          </w:p>
        </w:tc>
      </w:tr>
      <w:tr w:rsidR="001B5E4B" w:rsidRPr="00E03A5F" w:rsidTr="001B5E4B">
        <w:tc>
          <w:tcPr>
            <w:tcW w:w="0" w:type="auto"/>
            <w:vMerge/>
            <w:vAlign w:val="center"/>
            <w:hideMark/>
          </w:tcPr>
          <w:p w:rsidR="001B5E4B" w:rsidRPr="00E03A5F" w:rsidRDefault="001B5E4B" w:rsidP="0025758E">
            <w:pPr>
              <w:rPr>
                <w:rFonts w:eastAsia="Times New Roman"/>
                <w:lang w:bidi="ar-SA"/>
              </w:rPr>
            </w:pPr>
          </w:p>
        </w:tc>
        <w:tc>
          <w:tcPr>
            <w:tcW w:w="2903" w:type="dxa"/>
            <w:vMerge/>
            <w:vAlign w:val="center"/>
            <w:hideMark/>
          </w:tcPr>
          <w:p w:rsidR="001B5E4B" w:rsidRPr="00E03A5F" w:rsidRDefault="001B5E4B" w:rsidP="0025758E">
            <w:pPr>
              <w:rPr>
                <w:rFonts w:eastAsia="Times New Roman"/>
                <w:lang w:bidi="ar-SA"/>
              </w:rPr>
            </w:pPr>
          </w:p>
        </w:tc>
        <w:tc>
          <w:tcPr>
            <w:tcW w:w="83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10.6.4</w:t>
            </w:r>
          </w:p>
        </w:tc>
        <w:tc>
          <w:tcPr>
            <w:tcW w:w="501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Prepare</w:t>
            </w:r>
            <w:r>
              <w:rPr>
                <w:rFonts w:eastAsia="Times New Roman" w:cs="Arial"/>
                <w:sz w:val="22"/>
                <w:szCs w:val="22"/>
                <w:lang w:bidi="ar-SA"/>
              </w:rPr>
              <w:t xml:space="preserve"> event materials for distribution.</w:t>
            </w:r>
          </w:p>
        </w:tc>
      </w:tr>
      <w:tr w:rsidR="001B5E4B" w:rsidRPr="00E03A5F" w:rsidTr="001B5E4B">
        <w:tc>
          <w:tcPr>
            <w:tcW w:w="0" w:type="auto"/>
            <w:vMerge/>
            <w:vAlign w:val="center"/>
            <w:hideMark/>
          </w:tcPr>
          <w:p w:rsidR="001B5E4B" w:rsidRPr="00E03A5F" w:rsidRDefault="001B5E4B" w:rsidP="0025758E">
            <w:pPr>
              <w:rPr>
                <w:rFonts w:eastAsia="Times New Roman"/>
                <w:lang w:bidi="ar-SA"/>
              </w:rPr>
            </w:pPr>
          </w:p>
        </w:tc>
        <w:tc>
          <w:tcPr>
            <w:tcW w:w="2903" w:type="dxa"/>
            <w:vMerge/>
            <w:vAlign w:val="center"/>
            <w:hideMark/>
          </w:tcPr>
          <w:p w:rsidR="001B5E4B" w:rsidRPr="00E03A5F" w:rsidRDefault="001B5E4B" w:rsidP="0025758E">
            <w:pPr>
              <w:rPr>
                <w:rFonts w:eastAsia="Times New Roman"/>
                <w:lang w:bidi="ar-SA"/>
              </w:rPr>
            </w:pPr>
          </w:p>
        </w:tc>
        <w:tc>
          <w:tcPr>
            <w:tcW w:w="83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10.6.5</w:t>
            </w:r>
          </w:p>
        </w:tc>
        <w:tc>
          <w:tcPr>
            <w:tcW w:w="501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Demonstrate skills related to promoting and publicizing events.</w:t>
            </w:r>
          </w:p>
        </w:tc>
      </w:tr>
      <w:tr w:rsidR="001B5E4B" w:rsidRPr="00E03A5F" w:rsidTr="001B5E4B">
        <w:tc>
          <w:tcPr>
            <w:tcW w:w="0" w:type="auto"/>
            <w:vMerge/>
            <w:vAlign w:val="center"/>
            <w:hideMark/>
          </w:tcPr>
          <w:p w:rsidR="001B5E4B" w:rsidRPr="00E03A5F" w:rsidRDefault="001B5E4B" w:rsidP="0025758E">
            <w:pPr>
              <w:rPr>
                <w:rFonts w:eastAsia="Times New Roman"/>
                <w:lang w:bidi="ar-SA"/>
              </w:rPr>
            </w:pPr>
          </w:p>
        </w:tc>
        <w:tc>
          <w:tcPr>
            <w:tcW w:w="2903" w:type="dxa"/>
            <w:vMerge/>
            <w:vAlign w:val="center"/>
            <w:hideMark/>
          </w:tcPr>
          <w:p w:rsidR="001B5E4B" w:rsidRPr="00E03A5F" w:rsidRDefault="001B5E4B" w:rsidP="0025758E">
            <w:pPr>
              <w:rPr>
                <w:rFonts w:eastAsia="Times New Roman"/>
                <w:lang w:bidi="ar-SA"/>
              </w:rPr>
            </w:pPr>
          </w:p>
        </w:tc>
        <w:tc>
          <w:tcPr>
            <w:tcW w:w="83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10.6.6</w:t>
            </w:r>
          </w:p>
        </w:tc>
        <w:tc>
          <w:tcPr>
            <w:tcW w:w="501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Manage programs and events for specific age groups or diverse populations.</w:t>
            </w:r>
          </w:p>
        </w:tc>
      </w:tr>
      <w:tr w:rsidR="001B5E4B" w:rsidRPr="00E03A5F" w:rsidTr="001B5E4B">
        <w:tc>
          <w:tcPr>
            <w:tcW w:w="0" w:type="auto"/>
            <w:vMerge/>
            <w:vAlign w:val="center"/>
            <w:hideMark/>
          </w:tcPr>
          <w:p w:rsidR="001B5E4B" w:rsidRPr="00E03A5F" w:rsidRDefault="001B5E4B" w:rsidP="0025758E">
            <w:pPr>
              <w:rPr>
                <w:rFonts w:eastAsia="Times New Roman"/>
                <w:lang w:bidi="ar-SA"/>
              </w:rPr>
            </w:pPr>
          </w:p>
        </w:tc>
        <w:tc>
          <w:tcPr>
            <w:tcW w:w="2903" w:type="dxa"/>
            <w:vMerge/>
            <w:vAlign w:val="center"/>
            <w:hideMark/>
          </w:tcPr>
          <w:p w:rsidR="001B5E4B" w:rsidRPr="00E03A5F" w:rsidRDefault="001B5E4B" w:rsidP="0025758E">
            <w:pPr>
              <w:rPr>
                <w:rFonts w:eastAsia="Times New Roman"/>
                <w:lang w:bidi="ar-SA"/>
              </w:rPr>
            </w:pPr>
          </w:p>
        </w:tc>
        <w:tc>
          <w:tcPr>
            <w:tcW w:w="83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10.6.7</w:t>
            </w:r>
          </w:p>
        </w:tc>
        <w:tc>
          <w:tcPr>
            <w:tcW w:w="5015" w:type="dxa"/>
            <w:tcMar>
              <w:top w:w="0" w:type="dxa"/>
              <w:left w:w="108" w:type="dxa"/>
              <w:bottom w:w="0" w:type="dxa"/>
              <w:right w:w="108" w:type="dxa"/>
            </w:tcMar>
            <w:hideMark/>
          </w:tcPr>
          <w:p w:rsidR="001B5E4B" w:rsidRPr="00E03A5F" w:rsidRDefault="001B5E4B" w:rsidP="0025758E">
            <w:pPr>
              <w:rPr>
                <w:rFonts w:eastAsia="Times New Roman"/>
                <w:lang w:bidi="ar-SA"/>
              </w:rPr>
            </w:pPr>
            <w:r w:rsidRPr="00E03A5F">
              <w:rPr>
                <w:rFonts w:eastAsia="Times New Roman" w:cs="Arial"/>
                <w:sz w:val="22"/>
                <w:szCs w:val="22"/>
                <w:lang w:bidi="ar-SA"/>
              </w:rPr>
              <w:t>Promote wellness</w:t>
            </w:r>
            <w:r>
              <w:rPr>
                <w:rFonts w:eastAsia="Times New Roman" w:cs="Arial"/>
                <w:sz w:val="22"/>
                <w:szCs w:val="22"/>
                <w:lang w:bidi="ar-SA"/>
              </w:rPr>
              <w:t xml:space="preserve"> initiatives</w:t>
            </w:r>
            <w:r w:rsidRPr="00E03A5F">
              <w:rPr>
                <w:rFonts w:eastAsia="Times New Roman" w:cs="Arial"/>
                <w:sz w:val="22"/>
                <w:szCs w:val="22"/>
                <w:lang w:bidi="ar-SA"/>
              </w:rPr>
              <w:t xml:space="preserve"> through recreation and leisure programs and events.</w:t>
            </w:r>
          </w:p>
        </w:tc>
      </w:tr>
      <w:tr w:rsidR="001B5E4B" w:rsidRPr="00E03A5F" w:rsidTr="001B5E4B">
        <w:trPr>
          <w:trHeight w:val="123"/>
        </w:trPr>
        <w:tc>
          <w:tcPr>
            <w:tcW w:w="0" w:type="auto"/>
            <w:vMerge/>
            <w:vAlign w:val="center"/>
          </w:tcPr>
          <w:p w:rsidR="001B5E4B" w:rsidRPr="00E03A5F" w:rsidRDefault="001B5E4B" w:rsidP="0025758E">
            <w:pPr>
              <w:rPr>
                <w:rFonts w:eastAsia="Times New Roman"/>
                <w:lang w:bidi="ar-SA"/>
              </w:rPr>
            </w:pPr>
          </w:p>
        </w:tc>
        <w:tc>
          <w:tcPr>
            <w:tcW w:w="2903" w:type="dxa"/>
            <w:vMerge/>
            <w:vAlign w:val="center"/>
          </w:tcPr>
          <w:p w:rsidR="001B5E4B" w:rsidRPr="00E03A5F" w:rsidRDefault="001B5E4B" w:rsidP="0025758E">
            <w:pPr>
              <w:rPr>
                <w:rFonts w:eastAsia="Times New Roman"/>
                <w:lang w:bidi="ar-SA"/>
              </w:rPr>
            </w:pPr>
          </w:p>
        </w:tc>
        <w:tc>
          <w:tcPr>
            <w:tcW w:w="835" w:type="dxa"/>
            <w:tcMar>
              <w:top w:w="0" w:type="dxa"/>
              <w:left w:w="108" w:type="dxa"/>
              <w:bottom w:w="0" w:type="dxa"/>
              <w:right w:w="108" w:type="dxa"/>
            </w:tcMar>
          </w:tcPr>
          <w:p w:rsidR="001B5E4B" w:rsidRPr="00E03A5F" w:rsidRDefault="001B5E4B" w:rsidP="0025758E">
            <w:pPr>
              <w:rPr>
                <w:rFonts w:eastAsia="Times New Roman" w:cs="Arial"/>
                <w:sz w:val="22"/>
                <w:szCs w:val="22"/>
                <w:lang w:bidi="ar-SA"/>
              </w:rPr>
            </w:pPr>
            <w:r>
              <w:rPr>
                <w:rFonts w:eastAsia="Times New Roman" w:cs="Arial"/>
                <w:sz w:val="22"/>
                <w:szCs w:val="22"/>
                <w:lang w:bidi="ar-SA"/>
              </w:rPr>
              <w:t>10.6.8</w:t>
            </w:r>
          </w:p>
        </w:tc>
        <w:tc>
          <w:tcPr>
            <w:tcW w:w="5015" w:type="dxa"/>
            <w:tcMar>
              <w:top w:w="0" w:type="dxa"/>
              <w:left w:w="108" w:type="dxa"/>
              <w:bottom w:w="0" w:type="dxa"/>
              <w:right w:w="108" w:type="dxa"/>
            </w:tcMar>
          </w:tcPr>
          <w:p w:rsidR="001B5E4B" w:rsidRPr="00E03A5F" w:rsidRDefault="001B5E4B" w:rsidP="0025758E">
            <w:pPr>
              <w:rPr>
                <w:rFonts w:eastAsia="Times New Roman" w:cs="Arial"/>
                <w:sz w:val="22"/>
                <w:szCs w:val="22"/>
                <w:lang w:bidi="ar-SA"/>
              </w:rPr>
            </w:pPr>
            <w:r>
              <w:rPr>
                <w:rFonts w:eastAsia="Times New Roman" w:cs="Arial"/>
                <w:sz w:val="22"/>
                <w:szCs w:val="22"/>
                <w:lang w:bidi="ar-SA"/>
              </w:rPr>
              <w:t>Evaluate overall effectiveness of specific events.</w:t>
            </w:r>
          </w:p>
        </w:tc>
      </w:tr>
      <w:tr w:rsidR="001B5E4B" w:rsidRPr="00E03A5F" w:rsidTr="001B5E4B">
        <w:trPr>
          <w:trHeight w:val="123"/>
        </w:trPr>
        <w:tc>
          <w:tcPr>
            <w:tcW w:w="0" w:type="auto"/>
            <w:vMerge/>
            <w:vAlign w:val="center"/>
          </w:tcPr>
          <w:p w:rsidR="001B5E4B" w:rsidRPr="00E03A5F" w:rsidRDefault="001B5E4B" w:rsidP="0025758E">
            <w:pPr>
              <w:rPr>
                <w:rFonts w:eastAsia="Times New Roman"/>
                <w:lang w:bidi="ar-SA"/>
              </w:rPr>
            </w:pPr>
          </w:p>
        </w:tc>
        <w:tc>
          <w:tcPr>
            <w:tcW w:w="2903" w:type="dxa"/>
            <w:vMerge/>
            <w:vAlign w:val="center"/>
          </w:tcPr>
          <w:p w:rsidR="001B5E4B" w:rsidRPr="00E03A5F" w:rsidRDefault="001B5E4B" w:rsidP="0025758E">
            <w:pPr>
              <w:rPr>
                <w:rFonts w:eastAsia="Times New Roman"/>
                <w:lang w:bidi="ar-SA"/>
              </w:rPr>
            </w:pPr>
          </w:p>
        </w:tc>
        <w:tc>
          <w:tcPr>
            <w:tcW w:w="835" w:type="dxa"/>
            <w:tcMar>
              <w:top w:w="0" w:type="dxa"/>
              <w:left w:w="108" w:type="dxa"/>
              <w:bottom w:w="0" w:type="dxa"/>
              <w:right w:w="108" w:type="dxa"/>
            </w:tcMar>
          </w:tcPr>
          <w:p w:rsidR="001B5E4B" w:rsidRDefault="001B5E4B" w:rsidP="0025758E">
            <w:pPr>
              <w:rPr>
                <w:rFonts w:eastAsia="Times New Roman" w:cs="Arial"/>
                <w:sz w:val="22"/>
                <w:szCs w:val="22"/>
                <w:lang w:bidi="ar-SA"/>
              </w:rPr>
            </w:pPr>
            <w:r>
              <w:rPr>
                <w:rFonts w:eastAsia="Times New Roman" w:cs="Arial"/>
                <w:sz w:val="22"/>
                <w:szCs w:val="22"/>
                <w:lang w:bidi="ar-SA"/>
              </w:rPr>
              <w:t>10.6.9</w:t>
            </w:r>
          </w:p>
        </w:tc>
        <w:tc>
          <w:tcPr>
            <w:tcW w:w="5015" w:type="dxa"/>
            <w:tcMar>
              <w:top w:w="0" w:type="dxa"/>
              <w:left w:w="108" w:type="dxa"/>
              <w:bottom w:w="0" w:type="dxa"/>
              <w:right w:w="108" w:type="dxa"/>
            </w:tcMar>
          </w:tcPr>
          <w:p w:rsidR="001B5E4B" w:rsidRDefault="001B5E4B" w:rsidP="0025758E">
            <w:pPr>
              <w:rPr>
                <w:rFonts w:eastAsia="Times New Roman" w:cs="Arial"/>
                <w:sz w:val="22"/>
                <w:szCs w:val="22"/>
                <w:lang w:bidi="ar-SA"/>
              </w:rPr>
            </w:pPr>
            <w:r>
              <w:rPr>
                <w:rFonts w:eastAsia="Times New Roman" w:cs="Arial"/>
                <w:sz w:val="22"/>
                <w:szCs w:val="22"/>
                <w:lang w:bidi="ar-SA"/>
              </w:rPr>
              <w:t>Describe tourism related organizations and agencies and their impact on hospitality, lodging, travel, and recreation operations.</w:t>
            </w:r>
          </w:p>
        </w:tc>
      </w:tr>
    </w:tbl>
    <w:p w:rsidR="003400E0" w:rsidRDefault="003400E0"/>
    <w:sectPr w:rsidR="003400E0" w:rsidSect="004E3E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76" w:rsidRDefault="00C43476" w:rsidP="00556491">
      <w:r>
        <w:separator/>
      </w:r>
    </w:p>
  </w:endnote>
  <w:endnote w:type="continuationSeparator" w:id="0">
    <w:p w:rsidR="00C43476" w:rsidRDefault="00C43476" w:rsidP="0055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13" w:rsidRDefault="002F6813" w:rsidP="00556491">
    <w:pPr>
      <w:pStyle w:val="Footer"/>
      <w:pBdr>
        <w:top w:val="single" w:sz="4" w:space="1" w:color="auto"/>
      </w:pBdr>
      <w:jc w:val="center"/>
      <w:rPr>
        <w:sz w:val="22"/>
        <w:szCs w:val="22"/>
      </w:rPr>
    </w:pPr>
    <w:bookmarkStart w:id="2" w:name="_Hlk481867084"/>
    <w:bookmarkStart w:id="3" w:name="_Hlk481867085"/>
    <w:r>
      <w:rPr>
        <w:sz w:val="22"/>
        <w:szCs w:val="22"/>
      </w:rPr>
      <w:t>FCS National Standards 3.0 (NASAFACS 2018)</w:t>
    </w:r>
  </w:p>
  <w:p w:rsidR="00556491" w:rsidRPr="00556491" w:rsidRDefault="00556491" w:rsidP="00556491">
    <w:pPr>
      <w:pStyle w:val="Footer"/>
      <w:pBdr>
        <w:top w:val="single" w:sz="4" w:space="1" w:color="auto"/>
      </w:pBdr>
      <w:jc w:val="center"/>
      <w:rPr>
        <w:sz w:val="22"/>
        <w:szCs w:val="22"/>
      </w:rPr>
    </w:pPr>
    <w:r w:rsidRPr="00BE2588">
      <w:rPr>
        <w:sz w:val="22"/>
        <w:szCs w:val="22"/>
      </w:rPr>
      <w:t xml:space="preserve">Area of Study </w:t>
    </w:r>
    <w:r>
      <w:rPr>
        <w:sz w:val="22"/>
        <w:szCs w:val="22"/>
      </w:rPr>
      <w:t>10 Hospitality, Tourism, and Recreation</w:t>
    </w:r>
    <w:r w:rsidRPr="00BE2588">
      <w:rPr>
        <w:sz w:val="22"/>
        <w:szCs w:val="22"/>
      </w:rPr>
      <w:t xml:space="preserve">, </w:t>
    </w:r>
    <w:r w:rsidR="00C52D44">
      <w:rPr>
        <w:sz w:val="22"/>
        <w:szCs w:val="22"/>
      </w:rPr>
      <w:t>June</w:t>
    </w:r>
    <w:r w:rsidRPr="00BE2588">
      <w:rPr>
        <w:sz w:val="22"/>
        <w:szCs w:val="22"/>
      </w:rPr>
      <w:t xml:space="preserve"> </w:t>
    </w:r>
    <w:r w:rsidR="002F6813">
      <w:rPr>
        <w:sz w:val="22"/>
        <w:szCs w:val="22"/>
      </w:rPr>
      <w:t>9</w:t>
    </w:r>
    <w:r w:rsidRPr="00BE2588">
      <w:rPr>
        <w:sz w:val="22"/>
        <w:szCs w:val="22"/>
      </w:rPr>
      <w:t xml:space="preserve">, 2017, </w:t>
    </w:r>
    <w:r w:rsidRPr="00BE2588">
      <w:rPr>
        <w:i/>
        <w:sz w:val="22"/>
        <w:szCs w:val="22"/>
      </w:rPr>
      <w:t xml:space="preserve">page </w:t>
    </w:r>
    <w:r w:rsidRPr="00BE2588">
      <w:rPr>
        <w:bCs/>
        <w:i/>
        <w:sz w:val="22"/>
        <w:szCs w:val="22"/>
      </w:rPr>
      <w:fldChar w:fldCharType="begin"/>
    </w:r>
    <w:r w:rsidRPr="00BE2588">
      <w:rPr>
        <w:bCs/>
        <w:i/>
        <w:sz w:val="22"/>
        <w:szCs w:val="22"/>
      </w:rPr>
      <w:instrText xml:space="preserve"> PAGE  \* Arabic  \* MERGEFORMAT </w:instrText>
    </w:r>
    <w:r w:rsidRPr="00BE2588">
      <w:rPr>
        <w:bCs/>
        <w:i/>
        <w:sz w:val="22"/>
        <w:szCs w:val="22"/>
      </w:rPr>
      <w:fldChar w:fldCharType="separate"/>
    </w:r>
    <w:r w:rsidR="005A19A5">
      <w:rPr>
        <w:bCs/>
        <w:i/>
        <w:noProof/>
        <w:sz w:val="22"/>
        <w:szCs w:val="22"/>
      </w:rPr>
      <w:t>3</w:t>
    </w:r>
    <w:r w:rsidRPr="00BE2588">
      <w:rPr>
        <w:bCs/>
        <w:i/>
        <w:sz w:val="22"/>
        <w:szCs w:val="22"/>
      </w:rPr>
      <w:fldChar w:fldCharType="end"/>
    </w:r>
    <w:r w:rsidRPr="00BE2588">
      <w:rPr>
        <w:i/>
        <w:sz w:val="22"/>
        <w:szCs w:val="22"/>
      </w:rPr>
      <w:t xml:space="preserve"> of </w:t>
    </w:r>
    <w:r w:rsidRPr="00BE2588">
      <w:rPr>
        <w:bCs/>
        <w:i/>
        <w:sz w:val="22"/>
        <w:szCs w:val="22"/>
      </w:rPr>
      <w:fldChar w:fldCharType="begin"/>
    </w:r>
    <w:r w:rsidRPr="00BE2588">
      <w:rPr>
        <w:bCs/>
        <w:i/>
        <w:sz w:val="22"/>
        <w:szCs w:val="22"/>
      </w:rPr>
      <w:instrText xml:space="preserve"> NUMPAGES  \* Arabic  \* MERGEFORMAT </w:instrText>
    </w:r>
    <w:r w:rsidRPr="00BE2588">
      <w:rPr>
        <w:bCs/>
        <w:i/>
        <w:sz w:val="22"/>
        <w:szCs w:val="22"/>
      </w:rPr>
      <w:fldChar w:fldCharType="separate"/>
    </w:r>
    <w:r w:rsidR="005A19A5">
      <w:rPr>
        <w:bCs/>
        <w:i/>
        <w:noProof/>
        <w:sz w:val="22"/>
        <w:szCs w:val="22"/>
      </w:rPr>
      <w:t>3</w:t>
    </w:r>
    <w:r w:rsidRPr="00BE2588">
      <w:rPr>
        <w:bCs/>
        <w:i/>
        <w:sz w:val="22"/>
        <w:szCs w:val="22"/>
      </w:rPr>
      <w:fldChar w:fldCharType="end"/>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76" w:rsidRDefault="00C43476" w:rsidP="00556491">
      <w:r>
        <w:separator/>
      </w:r>
    </w:p>
  </w:footnote>
  <w:footnote w:type="continuationSeparator" w:id="0">
    <w:p w:rsidR="00C43476" w:rsidRDefault="00C43476" w:rsidP="00556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2740"/>
    <w:multiLevelType w:val="hybridMultilevel"/>
    <w:tmpl w:val="FCD06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E0"/>
    <w:rsid w:val="000369D2"/>
    <w:rsid w:val="000659C9"/>
    <w:rsid w:val="000772AA"/>
    <w:rsid w:val="000953B2"/>
    <w:rsid w:val="000A755A"/>
    <w:rsid w:val="001B5E4B"/>
    <w:rsid w:val="002377A4"/>
    <w:rsid w:val="0025758E"/>
    <w:rsid w:val="00267638"/>
    <w:rsid w:val="002F6813"/>
    <w:rsid w:val="00327CFB"/>
    <w:rsid w:val="003400E0"/>
    <w:rsid w:val="00345012"/>
    <w:rsid w:val="003B2F2C"/>
    <w:rsid w:val="004E2638"/>
    <w:rsid w:val="004E3EBB"/>
    <w:rsid w:val="004E4B7F"/>
    <w:rsid w:val="005350E0"/>
    <w:rsid w:val="00556491"/>
    <w:rsid w:val="005A19A5"/>
    <w:rsid w:val="005C1F81"/>
    <w:rsid w:val="005D3DA1"/>
    <w:rsid w:val="00600DDC"/>
    <w:rsid w:val="0060207A"/>
    <w:rsid w:val="006952E0"/>
    <w:rsid w:val="006E5439"/>
    <w:rsid w:val="00713A92"/>
    <w:rsid w:val="00794D67"/>
    <w:rsid w:val="00832938"/>
    <w:rsid w:val="0083680E"/>
    <w:rsid w:val="008564D0"/>
    <w:rsid w:val="008E7EA2"/>
    <w:rsid w:val="008F7F9F"/>
    <w:rsid w:val="009863F4"/>
    <w:rsid w:val="009A111C"/>
    <w:rsid w:val="00BB10C0"/>
    <w:rsid w:val="00BC3705"/>
    <w:rsid w:val="00BE5FC4"/>
    <w:rsid w:val="00C43476"/>
    <w:rsid w:val="00C52D44"/>
    <w:rsid w:val="00CE4F23"/>
    <w:rsid w:val="00D12508"/>
    <w:rsid w:val="00D46A4F"/>
    <w:rsid w:val="00E03A5F"/>
    <w:rsid w:val="00E05209"/>
    <w:rsid w:val="00E151F8"/>
    <w:rsid w:val="00E2316B"/>
    <w:rsid w:val="00F265FE"/>
    <w:rsid w:val="00FA7308"/>
    <w:rsid w:val="00FE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8CB3-19FE-44BD-879F-A6379FE3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A1"/>
    <w:rPr>
      <w:sz w:val="24"/>
      <w:szCs w:val="24"/>
      <w:lang w:bidi="en-US"/>
    </w:rPr>
  </w:style>
  <w:style w:type="paragraph" w:styleId="Heading1">
    <w:name w:val="heading 1"/>
    <w:basedOn w:val="Normal"/>
    <w:next w:val="Normal"/>
    <w:link w:val="Heading1Char"/>
    <w:uiPriority w:val="9"/>
    <w:qFormat/>
    <w:rsid w:val="005D3DA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D3DA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D3DA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3D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3D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3D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3DA1"/>
    <w:pPr>
      <w:spacing w:before="240" w:after="60"/>
      <w:outlineLvl w:val="6"/>
    </w:pPr>
  </w:style>
  <w:style w:type="paragraph" w:styleId="Heading8">
    <w:name w:val="heading 8"/>
    <w:basedOn w:val="Normal"/>
    <w:next w:val="Normal"/>
    <w:link w:val="Heading8Char"/>
    <w:uiPriority w:val="9"/>
    <w:semiHidden/>
    <w:unhideWhenUsed/>
    <w:qFormat/>
    <w:rsid w:val="005D3DA1"/>
    <w:pPr>
      <w:spacing w:before="240" w:after="60"/>
      <w:outlineLvl w:val="7"/>
    </w:pPr>
    <w:rPr>
      <w:i/>
      <w:iCs/>
    </w:rPr>
  </w:style>
  <w:style w:type="paragraph" w:styleId="Heading9">
    <w:name w:val="heading 9"/>
    <w:basedOn w:val="Normal"/>
    <w:next w:val="Normal"/>
    <w:link w:val="Heading9Char"/>
    <w:uiPriority w:val="9"/>
    <w:semiHidden/>
    <w:unhideWhenUsed/>
    <w:qFormat/>
    <w:rsid w:val="005D3DA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3DA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D3DA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D3DA1"/>
    <w:rPr>
      <w:rFonts w:ascii="Cambria" w:eastAsia="Times New Roman" w:hAnsi="Cambria" w:cs="Times New Roman"/>
      <w:b/>
      <w:bCs/>
      <w:sz w:val="26"/>
      <w:szCs w:val="26"/>
    </w:rPr>
  </w:style>
  <w:style w:type="character" w:customStyle="1" w:styleId="Heading4Char">
    <w:name w:val="Heading 4 Char"/>
    <w:link w:val="Heading4"/>
    <w:uiPriority w:val="9"/>
    <w:semiHidden/>
    <w:rsid w:val="005D3DA1"/>
    <w:rPr>
      <w:rFonts w:cs="Times New Roman"/>
      <w:b/>
      <w:bCs/>
      <w:sz w:val="28"/>
      <w:szCs w:val="28"/>
    </w:rPr>
  </w:style>
  <w:style w:type="character" w:customStyle="1" w:styleId="Heading5Char">
    <w:name w:val="Heading 5 Char"/>
    <w:link w:val="Heading5"/>
    <w:uiPriority w:val="9"/>
    <w:semiHidden/>
    <w:rsid w:val="005D3DA1"/>
    <w:rPr>
      <w:rFonts w:cs="Times New Roman"/>
      <w:b/>
      <w:bCs/>
      <w:i/>
      <w:iCs/>
      <w:sz w:val="26"/>
      <w:szCs w:val="26"/>
    </w:rPr>
  </w:style>
  <w:style w:type="character" w:customStyle="1" w:styleId="Heading6Char">
    <w:name w:val="Heading 6 Char"/>
    <w:link w:val="Heading6"/>
    <w:uiPriority w:val="9"/>
    <w:semiHidden/>
    <w:rsid w:val="005D3DA1"/>
    <w:rPr>
      <w:rFonts w:cs="Times New Roman"/>
      <w:b/>
      <w:bCs/>
    </w:rPr>
  </w:style>
  <w:style w:type="character" w:customStyle="1" w:styleId="Heading7Char">
    <w:name w:val="Heading 7 Char"/>
    <w:link w:val="Heading7"/>
    <w:uiPriority w:val="9"/>
    <w:semiHidden/>
    <w:rsid w:val="005D3DA1"/>
    <w:rPr>
      <w:rFonts w:cs="Times New Roman"/>
      <w:sz w:val="24"/>
      <w:szCs w:val="24"/>
    </w:rPr>
  </w:style>
  <w:style w:type="character" w:customStyle="1" w:styleId="Heading8Char">
    <w:name w:val="Heading 8 Char"/>
    <w:link w:val="Heading8"/>
    <w:uiPriority w:val="9"/>
    <w:semiHidden/>
    <w:rsid w:val="005D3DA1"/>
    <w:rPr>
      <w:rFonts w:cs="Times New Roman"/>
      <w:i/>
      <w:iCs/>
      <w:sz w:val="24"/>
      <w:szCs w:val="24"/>
    </w:rPr>
  </w:style>
  <w:style w:type="character" w:customStyle="1" w:styleId="Heading9Char">
    <w:name w:val="Heading 9 Char"/>
    <w:link w:val="Heading9"/>
    <w:uiPriority w:val="9"/>
    <w:semiHidden/>
    <w:rsid w:val="005D3DA1"/>
    <w:rPr>
      <w:rFonts w:ascii="Cambria" w:eastAsia="Times New Roman" w:hAnsi="Cambria" w:cs="Times New Roman"/>
    </w:rPr>
  </w:style>
  <w:style w:type="paragraph" w:styleId="Title">
    <w:name w:val="Title"/>
    <w:basedOn w:val="Normal"/>
    <w:next w:val="Normal"/>
    <w:link w:val="TitleChar"/>
    <w:uiPriority w:val="10"/>
    <w:qFormat/>
    <w:rsid w:val="005D3DA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D3DA1"/>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5D3DA1"/>
    <w:pPr>
      <w:spacing w:after="60"/>
      <w:jc w:val="center"/>
      <w:outlineLvl w:val="1"/>
    </w:pPr>
    <w:rPr>
      <w:rFonts w:ascii="Cambria" w:eastAsia="Times New Roman" w:hAnsi="Cambria"/>
    </w:rPr>
  </w:style>
  <w:style w:type="character" w:customStyle="1" w:styleId="SubtitleChar">
    <w:name w:val="Subtitle Char"/>
    <w:link w:val="Subtitle"/>
    <w:uiPriority w:val="11"/>
    <w:rsid w:val="005D3DA1"/>
    <w:rPr>
      <w:rFonts w:ascii="Cambria" w:eastAsia="Times New Roman" w:hAnsi="Cambria" w:cs="Times New Roman"/>
      <w:sz w:val="24"/>
      <w:szCs w:val="24"/>
    </w:rPr>
  </w:style>
  <w:style w:type="character" w:styleId="Strong">
    <w:name w:val="Strong"/>
    <w:uiPriority w:val="22"/>
    <w:qFormat/>
    <w:rsid w:val="005D3DA1"/>
    <w:rPr>
      <w:b/>
      <w:bCs/>
    </w:rPr>
  </w:style>
  <w:style w:type="character" w:styleId="Emphasis">
    <w:name w:val="Emphasis"/>
    <w:uiPriority w:val="20"/>
    <w:qFormat/>
    <w:rsid w:val="005D3DA1"/>
    <w:rPr>
      <w:rFonts w:ascii="Calibri" w:hAnsi="Calibri"/>
      <w:b/>
      <w:i/>
      <w:iCs/>
    </w:rPr>
  </w:style>
  <w:style w:type="paragraph" w:styleId="NoSpacing">
    <w:name w:val="No Spacing"/>
    <w:basedOn w:val="Normal"/>
    <w:link w:val="NoSpacingChar"/>
    <w:uiPriority w:val="1"/>
    <w:qFormat/>
    <w:rsid w:val="005D3DA1"/>
    <w:rPr>
      <w:szCs w:val="32"/>
    </w:rPr>
  </w:style>
  <w:style w:type="character" w:customStyle="1" w:styleId="NoSpacingChar">
    <w:name w:val="No Spacing Char"/>
    <w:link w:val="NoSpacing"/>
    <w:uiPriority w:val="1"/>
    <w:rsid w:val="005D3DA1"/>
    <w:rPr>
      <w:sz w:val="24"/>
      <w:szCs w:val="32"/>
    </w:rPr>
  </w:style>
  <w:style w:type="paragraph" w:styleId="ListParagraph">
    <w:name w:val="List Paragraph"/>
    <w:basedOn w:val="Normal"/>
    <w:uiPriority w:val="34"/>
    <w:qFormat/>
    <w:rsid w:val="005D3DA1"/>
    <w:pPr>
      <w:ind w:left="720"/>
      <w:contextualSpacing/>
    </w:pPr>
  </w:style>
  <w:style w:type="paragraph" w:styleId="Quote">
    <w:name w:val="Quote"/>
    <w:basedOn w:val="Normal"/>
    <w:next w:val="Normal"/>
    <w:link w:val="QuoteChar"/>
    <w:uiPriority w:val="29"/>
    <w:qFormat/>
    <w:rsid w:val="005D3DA1"/>
    <w:rPr>
      <w:i/>
    </w:rPr>
  </w:style>
  <w:style w:type="character" w:customStyle="1" w:styleId="QuoteChar">
    <w:name w:val="Quote Char"/>
    <w:link w:val="Quote"/>
    <w:uiPriority w:val="29"/>
    <w:rsid w:val="005D3DA1"/>
    <w:rPr>
      <w:i/>
      <w:sz w:val="24"/>
      <w:szCs w:val="24"/>
    </w:rPr>
  </w:style>
  <w:style w:type="paragraph" w:styleId="IntenseQuote">
    <w:name w:val="Intense Quote"/>
    <w:basedOn w:val="Normal"/>
    <w:next w:val="Normal"/>
    <w:link w:val="IntenseQuoteChar"/>
    <w:uiPriority w:val="30"/>
    <w:qFormat/>
    <w:rsid w:val="005D3DA1"/>
    <w:pPr>
      <w:ind w:left="720" w:right="720"/>
    </w:pPr>
    <w:rPr>
      <w:b/>
      <w:i/>
      <w:szCs w:val="22"/>
    </w:rPr>
  </w:style>
  <w:style w:type="character" w:customStyle="1" w:styleId="IntenseQuoteChar">
    <w:name w:val="Intense Quote Char"/>
    <w:link w:val="IntenseQuote"/>
    <w:uiPriority w:val="30"/>
    <w:rsid w:val="005D3DA1"/>
    <w:rPr>
      <w:b/>
      <w:i/>
      <w:sz w:val="24"/>
    </w:rPr>
  </w:style>
  <w:style w:type="character" w:styleId="SubtleEmphasis">
    <w:name w:val="Subtle Emphasis"/>
    <w:uiPriority w:val="19"/>
    <w:qFormat/>
    <w:rsid w:val="005D3DA1"/>
    <w:rPr>
      <w:i/>
      <w:color w:val="5A5A5A"/>
    </w:rPr>
  </w:style>
  <w:style w:type="character" w:styleId="IntenseEmphasis">
    <w:name w:val="Intense Emphasis"/>
    <w:uiPriority w:val="21"/>
    <w:qFormat/>
    <w:rsid w:val="005D3DA1"/>
    <w:rPr>
      <w:b/>
      <w:i/>
      <w:sz w:val="24"/>
      <w:szCs w:val="24"/>
      <w:u w:val="single"/>
    </w:rPr>
  </w:style>
  <w:style w:type="character" w:styleId="SubtleReference">
    <w:name w:val="Subtle Reference"/>
    <w:uiPriority w:val="31"/>
    <w:qFormat/>
    <w:rsid w:val="005D3DA1"/>
    <w:rPr>
      <w:sz w:val="24"/>
      <w:szCs w:val="24"/>
      <w:u w:val="single"/>
    </w:rPr>
  </w:style>
  <w:style w:type="character" w:styleId="IntenseReference">
    <w:name w:val="Intense Reference"/>
    <w:uiPriority w:val="32"/>
    <w:qFormat/>
    <w:rsid w:val="005D3DA1"/>
    <w:rPr>
      <w:b/>
      <w:sz w:val="24"/>
      <w:u w:val="single"/>
    </w:rPr>
  </w:style>
  <w:style w:type="character" w:styleId="BookTitle">
    <w:name w:val="Book Title"/>
    <w:uiPriority w:val="33"/>
    <w:qFormat/>
    <w:rsid w:val="005D3DA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3DA1"/>
    <w:pPr>
      <w:outlineLvl w:val="9"/>
    </w:pPr>
  </w:style>
  <w:style w:type="character" w:customStyle="1" w:styleId="style23">
    <w:name w:val="style23"/>
    <w:basedOn w:val="DefaultParagraphFont"/>
    <w:rsid w:val="003400E0"/>
  </w:style>
  <w:style w:type="character" w:customStyle="1" w:styleId="apple-converted-space">
    <w:name w:val="apple-converted-space"/>
    <w:basedOn w:val="DefaultParagraphFont"/>
    <w:rsid w:val="008F7F9F"/>
  </w:style>
  <w:style w:type="character" w:customStyle="1" w:styleId="style1">
    <w:name w:val="style1"/>
    <w:basedOn w:val="DefaultParagraphFont"/>
    <w:rsid w:val="008F7F9F"/>
  </w:style>
  <w:style w:type="paragraph" w:styleId="BalloonText">
    <w:name w:val="Balloon Text"/>
    <w:basedOn w:val="Normal"/>
    <w:link w:val="BalloonTextChar"/>
    <w:uiPriority w:val="99"/>
    <w:semiHidden/>
    <w:unhideWhenUsed/>
    <w:rsid w:val="00CE4F23"/>
    <w:rPr>
      <w:rFonts w:ascii="Segoe UI" w:hAnsi="Segoe UI" w:cs="Segoe UI"/>
      <w:sz w:val="18"/>
      <w:szCs w:val="18"/>
    </w:rPr>
  </w:style>
  <w:style w:type="character" w:customStyle="1" w:styleId="BalloonTextChar">
    <w:name w:val="Balloon Text Char"/>
    <w:link w:val="BalloonText"/>
    <w:uiPriority w:val="99"/>
    <w:semiHidden/>
    <w:rsid w:val="00CE4F23"/>
    <w:rPr>
      <w:rFonts w:ascii="Segoe UI" w:hAnsi="Segoe UI" w:cs="Segoe UI"/>
      <w:sz w:val="18"/>
      <w:szCs w:val="18"/>
      <w:lang w:bidi="en-US"/>
    </w:rPr>
  </w:style>
  <w:style w:type="paragraph" w:styleId="Header">
    <w:name w:val="header"/>
    <w:basedOn w:val="Normal"/>
    <w:link w:val="HeaderChar"/>
    <w:uiPriority w:val="99"/>
    <w:unhideWhenUsed/>
    <w:rsid w:val="00556491"/>
    <w:pPr>
      <w:tabs>
        <w:tab w:val="center" w:pos="4680"/>
        <w:tab w:val="right" w:pos="9360"/>
      </w:tabs>
    </w:pPr>
  </w:style>
  <w:style w:type="character" w:customStyle="1" w:styleId="HeaderChar">
    <w:name w:val="Header Char"/>
    <w:basedOn w:val="DefaultParagraphFont"/>
    <w:link w:val="Header"/>
    <w:uiPriority w:val="99"/>
    <w:rsid w:val="00556491"/>
    <w:rPr>
      <w:sz w:val="24"/>
      <w:szCs w:val="24"/>
      <w:lang w:bidi="en-US"/>
    </w:rPr>
  </w:style>
  <w:style w:type="paragraph" w:styleId="Footer">
    <w:name w:val="footer"/>
    <w:basedOn w:val="Normal"/>
    <w:link w:val="FooterChar"/>
    <w:uiPriority w:val="99"/>
    <w:unhideWhenUsed/>
    <w:rsid w:val="00556491"/>
    <w:pPr>
      <w:tabs>
        <w:tab w:val="center" w:pos="4680"/>
        <w:tab w:val="right" w:pos="9360"/>
      </w:tabs>
    </w:pPr>
  </w:style>
  <w:style w:type="character" w:customStyle="1" w:styleId="FooterChar">
    <w:name w:val="Footer Char"/>
    <w:basedOn w:val="DefaultParagraphFont"/>
    <w:link w:val="Footer"/>
    <w:uiPriority w:val="99"/>
    <w:rsid w:val="0055649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6577">
      <w:bodyDiv w:val="1"/>
      <w:marLeft w:val="0"/>
      <w:marRight w:val="0"/>
      <w:marTop w:val="0"/>
      <w:marBottom w:val="0"/>
      <w:divBdr>
        <w:top w:val="none" w:sz="0" w:space="0" w:color="auto"/>
        <w:left w:val="none" w:sz="0" w:space="0" w:color="auto"/>
        <w:bottom w:val="none" w:sz="0" w:space="0" w:color="auto"/>
        <w:right w:val="none" w:sz="0" w:space="0" w:color="auto"/>
      </w:divBdr>
    </w:div>
    <w:div w:id="780151939">
      <w:bodyDiv w:val="1"/>
      <w:marLeft w:val="0"/>
      <w:marRight w:val="0"/>
      <w:marTop w:val="0"/>
      <w:marBottom w:val="0"/>
      <w:divBdr>
        <w:top w:val="none" w:sz="0" w:space="0" w:color="auto"/>
        <w:left w:val="none" w:sz="0" w:space="0" w:color="auto"/>
        <w:bottom w:val="none" w:sz="0" w:space="0" w:color="auto"/>
        <w:right w:val="none" w:sz="0" w:space="0" w:color="auto"/>
      </w:divBdr>
    </w:div>
    <w:div w:id="847914080">
      <w:bodyDiv w:val="1"/>
      <w:marLeft w:val="0"/>
      <w:marRight w:val="0"/>
      <w:marTop w:val="0"/>
      <w:marBottom w:val="0"/>
      <w:divBdr>
        <w:top w:val="none" w:sz="0" w:space="0" w:color="auto"/>
        <w:left w:val="none" w:sz="0" w:space="0" w:color="auto"/>
        <w:bottom w:val="none" w:sz="0" w:space="0" w:color="auto"/>
        <w:right w:val="none" w:sz="0" w:space="0" w:color="auto"/>
      </w:divBdr>
    </w:div>
    <w:div w:id="14996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5119</Characters>
  <Application>Microsoft Office Word</Application>
  <DocSecurity>0</DocSecurity>
  <Lines>269</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Wild</dc:creator>
  <cp:keywords/>
  <cp:lastModifiedBy>McIntyre-Reiger, Alyson</cp:lastModifiedBy>
  <cp:revision>4</cp:revision>
  <cp:lastPrinted>2017-08-17T19:07:00Z</cp:lastPrinted>
  <dcterms:created xsi:type="dcterms:W3CDTF">2017-07-08T19:27:00Z</dcterms:created>
  <dcterms:modified xsi:type="dcterms:W3CDTF">2017-08-17T19:08:00Z</dcterms:modified>
</cp:coreProperties>
</file>